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DC8FCB" w14:textId="32641321" w:rsidR="0015740B" w:rsidRPr="00207615" w:rsidRDefault="0015740B" w:rsidP="00A51B4D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94</w:t>
      </w:r>
      <w:r w:rsidRPr="00207615">
        <w:rPr>
          <w:rFonts w:cs="Arial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R4-</w:t>
      </w:r>
      <w:r w:rsidR="00753BCF" w:rsidRPr="00753BCF">
        <w:rPr>
          <w:rFonts w:ascii="Times New Roman" w:hAnsi="Times New Roman"/>
          <w:sz w:val="24"/>
          <w:szCs w:val="24"/>
        </w:rPr>
        <w:t>2002873</w:t>
      </w:r>
    </w:p>
    <w:p w14:paraId="31BC471C" w14:textId="74719F2B" w:rsidR="0015740B" w:rsidRDefault="0015740B" w:rsidP="00341822">
      <w:pPr>
        <w:pStyle w:val="Header"/>
        <w:rPr>
          <w:rFonts w:eastAsia="SimSun"/>
          <w:bCs/>
          <w:sz w:val="24"/>
          <w:szCs w:val="24"/>
          <w:lang w:eastAsia="zh-CN"/>
        </w:rPr>
      </w:pPr>
      <w:r w:rsidRPr="00ED7DA7">
        <w:rPr>
          <w:rFonts w:eastAsia="SimSun"/>
          <w:bCs/>
          <w:sz w:val="24"/>
          <w:szCs w:val="24"/>
          <w:lang w:eastAsia="zh-CN"/>
        </w:rPr>
        <w:t>E-meeting, 24 Feb. – 6 Mar., 2020</w:t>
      </w:r>
    </w:p>
    <w:p w14:paraId="45F42996" w14:textId="42EC27CC" w:rsidR="00341822" w:rsidRDefault="00341822" w:rsidP="00341822">
      <w:pPr>
        <w:pStyle w:val="Header"/>
        <w:rPr>
          <w:rFonts w:eastAsia="SimSun"/>
          <w:bCs/>
          <w:sz w:val="24"/>
          <w:szCs w:val="24"/>
          <w:lang w:eastAsia="zh-CN"/>
        </w:rPr>
      </w:pPr>
    </w:p>
    <w:p w14:paraId="0C5E539F" w14:textId="77777777" w:rsidR="00341822" w:rsidRDefault="00341822" w:rsidP="00341822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41822" w14:paraId="2AFD1D59" w14:textId="77777777" w:rsidTr="00A51B4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BAB6A2" w14:textId="77777777" w:rsidR="00341822" w:rsidRDefault="00341822" w:rsidP="00A51B4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41822" w14:paraId="189C6181" w14:textId="77777777" w:rsidTr="00A51B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5BB786" w14:textId="77777777" w:rsidR="00341822" w:rsidRDefault="00341822" w:rsidP="00A51B4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41822" w14:paraId="5E5754FF" w14:textId="77777777" w:rsidTr="00A51B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5552D4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302C74ED" w14:textId="77777777" w:rsidTr="00A51B4D">
        <w:tc>
          <w:tcPr>
            <w:tcW w:w="142" w:type="dxa"/>
            <w:tcBorders>
              <w:left w:val="single" w:sz="4" w:space="0" w:color="auto"/>
            </w:tcBorders>
          </w:tcPr>
          <w:p w14:paraId="5764AD80" w14:textId="77777777" w:rsidR="00341822" w:rsidRDefault="00341822" w:rsidP="00A51B4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60F2CC" w14:textId="444822B9" w:rsidR="00341822" w:rsidRPr="00410371" w:rsidRDefault="00341822" w:rsidP="00A51B4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32275">
              <w:rPr>
                <w:b/>
                <w:noProof/>
                <w:sz w:val="28"/>
              </w:rPr>
              <w:t>38.</w:t>
            </w:r>
            <w:r w:rsidR="006C205A">
              <w:rPr>
                <w:b/>
                <w:noProof/>
                <w:sz w:val="28"/>
              </w:rPr>
              <w:t>101-2</w:t>
            </w:r>
          </w:p>
        </w:tc>
        <w:tc>
          <w:tcPr>
            <w:tcW w:w="709" w:type="dxa"/>
          </w:tcPr>
          <w:p w14:paraId="3E4F5A25" w14:textId="77777777" w:rsidR="00341822" w:rsidRPr="00032275" w:rsidRDefault="00341822" w:rsidP="00A51B4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4215B6" w14:textId="516A2431" w:rsidR="00341822" w:rsidRPr="00410371" w:rsidRDefault="003B33B3" w:rsidP="000559ED">
            <w:pPr>
              <w:pStyle w:val="CRCoverPage"/>
              <w:spacing w:after="0"/>
              <w:jc w:val="center"/>
              <w:rPr>
                <w:noProof/>
              </w:rPr>
            </w:pPr>
            <w:r w:rsidRPr="005D188F">
              <w:rPr>
                <w:b/>
                <w:noProof/>
                <w:sz w:val="28"/>
              </w:rPr>
              <w:t>0</w:t>
            </w:r>
            <w:r w:rsidR="00424CB3" w:rsidRPr="005D188F">
              <w:rPr>
                <w:b/>
                <w:noProof/>
                <w:sz w:val="28"/>
              </w:rPr>
              <w:t>135</w:t>
            </w:r>
          </w:p>
        </w:tc>
        <w:tc>
          <w:tcPr>
            <w:tcW w:w="709" w:type="dxa"/>
          </w:tcPr>
          <w:p w14:paraId="5347998B" w14:textId="77777777" w:rsidR="00341822" w:rsidRDefault="00341822" w:rsidP="00A51B4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DA4CB3" w14:textId="189A16A5" w:rsidR="00341822" w:rsidRPr="00410371" w:rsidRDefault="00DC2F62" w:rsidP="00A51B4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BD5BBF" w14:textId="77777777" w:rsidR="00341822" w:rsidRDefault="00341822" w:rsidP="00A51B4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759DCE" w14:textId="051B27B4" w:rsidR="00341822" w:rsidRPr="00410371" w:rsidRDefault="00341822" w:rsidP="00A51B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C01A8">
              <w:rPr>
                <w:b/>
                <w:noProof/>
                <w:sz w:val="28"/>
                <w:szCs w:val="28"/>
              </w:rPr>
              <w:t>15.8.0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33C57E" w14:textId="77777777" w:rsidR="00341822" w:rsidRDefault="00341822" w:rsidP="00A51B4D">
            <w:pPr>
              <w:pStyle w:val="CRCoverPage"/>
              <w:spacing w:after="0"/>
              <w:rPr>
                <w:noProof/>
              </w:rPr>
            </w:pPr>
          </w:p>
        </w:tc>
      </w:tr>
      <w:tr w:rsidR="00341822" w14:paraId="574D0631" w14:textId="77777777" w:rsidTr="00A51B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8E6F35" w14:textId="77777777" w:rsidR="00341822" w:rsidRDefault="00341822" w:rsidP="00A51B4D">
            <w:pPr>
              <w:pStyle w:val="CRCoverPage"/>
              <w:spacing w:after="0"/>
              <w:rPr>
                <w:noProof/>
              </w:rPr>
            </w:pPr>
          </w:p>
        </w:tc>
      </w:tr>
      <w:tr w:rsidR="00341822" w14:paraId="52C2F298" w14:textId="77777777" w:rsidTr="00A51B4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F359A5" w14:textId="77777777" w:rsidR="00341822" w:rsidRPr="00F25D98" w:rsidRDefault="00341822" w:rsidP="00A51B4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41822" w14:paraId="39F92995" w14:textId="77777777" w:rsidTr="00A51B4D">
        <w:tc>
          <w:tcPr>
            <w:tcW w:w="9641" w:type="dxa"/>
            <w:gridSpan w:val="9"/>
          </w:tcPr>
          <w:p w14:paraId="1BE1A164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BD1212" w14:textId="77777777" w:rsidR="00341822" w:rsidRDefault="00341822" w:rsidP="0034182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41822" w14:paraId="6E094E7B" w14:textId="77777777" w:rsidTr="00A51B4D">
        <w:tc>
          <w:tcPr>
            <w:tcW w:w="2835" w:type="dxa"/>
          </w:tcPr>
          <w:p w14:paraId="3E6B0751" w14:textId="77777777" w:rsidR="00341822" w:rsidRDefault="00341822" w:rsidP="00A51B4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B0492E8" w14:textId="77777777" w:rsidR="00341822" w:rsidRDefault="00341822" w:rsidP="00A51B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849802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C87ABE" w14:textId="77777777" w:rsidR="00341822" w:rsidRDefault="00341822" w:rsidP="00A51B4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1981B9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992609C" w14:textId="77777777" w:rsidR="00341822" w:rsidRDefault="00341822" w:rsidP="00A51B4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9128AD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D22CD2" w14:textId="77777777" w:rsidR="00341822" w:rsidRDefault="00341822" w:rsidP="00A51B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0E4210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614A976" w14:textId="77777777" w:rsidR="00341822" w:rsidRDefault="00341822" w:rsidP="0034182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41822" w14:paraId="0D333612" w14:textId="77777777" w:rsidTr="00A51B4D">
        <w:tc>
          <w:tcPr>
            <w:tcW w:w="9640" w:type="dxa"/>
            <w:gridSpan w:val="11"/>
          </w:tcPr>
          <w:p w14:paraId="11B5F98C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6C306EF8" w14:textId="77777777" w:rsidTr="00A51B4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AE0B96" w14:textId="77777777" w:rsidR="00341822" w:rsidRDefault="00341822" w:rsidP="00A51B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FF3210" w14:textId="1C52B1EF" w:rsidR="00341822" w:rsidRDefault="00773463" w:rsidP="00A51B4D">
            <w:pPr>
              <w:pStyle w:val="CRCoverPage"/>
              <w:spacing w:after="0"/>
              <w:ind w:left="100"/>
              <w:rPr>
                <w:noProof/>
              </w:rPr>
            </w:pPr>
            <w:r w:rsidRPr="00773463">
              <w:t>R15 CR to 38.101-2: TRS and SSB configurations in FR2</w:t>
            </w:r>
          </w:p>
        </w:tc>
      </w:tr>
      <w:tr w:rsidR="00341822" w14:paraId="37B5D048" w14:textId="77777777" w:rsidTr="00A51B4D">
        <w:tc>
          <w:tcPr>
            <w:tcW w:w="1843" w:type="dxa"/>
            <w:tcBorders>
              <w:left w:val="single" w:sz="4" w:space="0" w:color="auto"/>
            </w:tcBorders>
          </w:tcPr>
          <w:p w14:paraId="191E1FA9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B1667E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202BB5B7" w14:textId="77777777" w:rsidTr="00A51B4D">
        <w:tc>
          <w:tcPr>
            <w:tcW w:w="1843" w:type="dxa"/>
            <w:tcBorders>
              <w:left w:val="single" w:sz="4" w:space="0" w:color="auto"/>
            </w:tcBorders>
          </w:tcPr>
          <w:p w14:paraId="55043232" w14:textId="77777777" w:rsidR="00341822" w:rsidRDefault="00341822" w:rsidP="00A51B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06926A" w14:textId="0647E0CE" w:rsidR="00341822" w:rsidRDefault="007235D9" w:rsidP="00A51B4D">
            <w:pPr>
              <w:pStyle w:val="CRCoverPage"/>
              <w:spacing w:after="0"/>
              <w:ind w:left="100"/>
              <w:rPr>
                <w:noProof/>
              </w:rPr>
            </w:pPr>
            <w:r w:rsidRPr="007235D9">
              <w:rPr>
                <w:noProof/>
              </w:rPr>
              <w:t>Qualcomm Incorporated</w:t>
            </w:r>
          </w:p>
        </w:tc>
      </w:tr>
      <w:tr w:rsidR="00341822" w14:paraId="752B1652" w14:textId="77777777" w:rsidTr="00A51B4D">
        <w:tc>
          <w:tcPr>
            <w:tcW w:w="1843" w:type="dxa"/>
            <w:tcBorders>
              <w:left w:val="single" w:sz="4" w:space="0" w:color="auto"/>
            </w:tcBorders>
          </w:tcPr>
          <w:p w14:paraId="47E6F2B7" w14:textId="77777777" w:rsidR="00341822" w:rsidRDefault="00341822" w:rsidP="00A51B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FA2A08" w14:textId="77777777" w:rsidR="00341822" w:rsidRDefault="00341822" w:rsidP="00A51B4D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341822" w14:paraId="20F28CF2" w14:textId="77777777" w:rsidTr="00A51B4D">
        <w:tc>
          <w:tcPr>
            <w:tcW w:w="1843" w:type="dxa"/>
            <w:tcBorders>
              <w:left w:val="single" w:sz="4" w:space="0" w:color="auto"/>
            </w:tcBorders>
          </w:tcPr>
          <w:p w14:paraId="11044872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5C032C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2E8EA329" w14:textId="77777777" w:rsidTr="00A51B4D">
        <w:tc>
          <w:tcPr>
            <w:tcW w:w="1843" w:type="dxa"/>
            <w:tcBorders>
              <w:left w:val="single" w:sz="4" w:space="0" w:color="auto"/>
            </w:tcBorders>
          </w:tcPr>
          <w:p w14:paraId="1415F15D" w14:textId="77777777" w:rsidR="00341822" w:rsidRDefault="00341822" w:rsidP="00A51B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8D94145" w14:textId="41CA0C0C" w:rsidR="00341822" w:rsidRDefault="007239D3" w:rsidP="00A51B4D">
            <w:pPr>
              <w:pStyle w:val="CRCoverPage"/>
              <w:spacing w:after="0"/>
              <w:ind w:left="100"/>
              <w:rPr>
                <w:noProof/>
              </w:rPr>
            </w:pPr>
            <w:r w:rsidRPr="00111350">
              <w:rPr>
                <w:rFonts w:cs="Arial"/>
                <w:sz w:val="21"/>
                <w:szCs w:val="21"/>
                <w:lang w:eastAsia="ja-JP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31A9CEA8" w14:textId="77777777" w:rsidR="00341822" w:rsidRDefault="00341822" w:rsidP="00A51B4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69CDA9" w14:textId="77777777" w:rsidR="00341822" w:rsidRDefault="00341822" w:rsidP="00A51B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03A2F0" w14:textId="176B5E74" w:rsidR="00341822" w:rsidRDefault="00A76BB3" w:rsidP="00A51B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</w:t>
            </w:r>
            <w:r w:rsidR="00E41B87">
              <w:rPr>
                <w:noProof/>
              </w:rPr>
              <w:t>24</w:t>
            </w:r>
          </w:p>
        </w:tc>
      </w:tr>
      <w:tr w:rsidR="00341822" w14:paraId="15D79BB7" w14:textId="77777777" w:rsidTr="00A51B4D">
        <w:tc>
          <w:tcPr>
            <w:tcW w:w="1843" w:type="dxa"/>
            <w:tcBorders>
              <w:left w:val="single" w:sz="4" w:space="0" w:color="auto"/>
            </w:tcBorders>
          </w:tcPr>
          <w:p w14:paraId="31162ACC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7491DA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0C2573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E056AAB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D9FD50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28ACEB34" w14:textId="77777777" w:rsidTr="00A51B4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7D710F" w14:textId="77777777" w:rsidR="00341822" w:rsidRDefault="00341822" w:rsidP="00A51B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66FB0D" w14:textId="77777777" w:rsidR="00341822" w:rsidRPr="00032275" w:rsidRDefault="00341822" w:rsidP="00A51B4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32275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BA212E" w14:textId="77777777" w:rsidR="00341822" w:rsidRDefault="00341822" w:rsidP="00A51B4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979410" w14:textId="77777777" w:rsidR="00341822" w:rsidRDefault="00341822" w:rsidP="00A51B4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18060E" w14:textId="77777777" w:rsidR="00341822" w:rsidRDefault="00341822" w:rsidP="00A51B4D">
            <w:pPr>
              <w:pStyle w:val="CRCoverPage"/>
              <w:spacing w:after="0"/>
              <w:ind w:left="100"/>
              <w:rPr>
                <w:noProof/>
              </w:rPr>
            </w:pPr>
            <w:r w:rsidRPr="00111350">
              <w:rPr>
                <w:rFonts w:hint="eastAsia"/>
                <w:lang w:eastAsia="zh-CN"/>
              </w:rPr>
              <w:t>Rel</w:t>
            </w:r>
            <w:r w:rsidRPr="00111350">
              <w:t>-15</w:t>
            </w:r>
          </w:p>
        </w:tc>
      </w:tr>
      <w:tr w:rsidR="00341822" w14:paraId="7180F85D" w14:textId="77777777" w:rsidTr="00A51B4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C7F280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AECC59" w14:textId="77777777" w:rsidR="00341822" w:rsidRDefault="00341822" w:rsidP="00A51B4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E266D8" w14:textId="77777777" w:rsidR="00341822" w:rsidRDefault="00341822" w:rsidP="00A51B4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9057B1" w14:textId="77777777" w:rsidR="00341822" w:rsidRPr="007C2097" w:rsidRDefault="00341822" w:rsidP="00A51B4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41822" w14:paraId="068D8BC0" w14:textId="77777777" w:rsidTr="00A51B4D">
        <w:tc>
          <w:tcPr>
            <w:tcW w:w="1843" w:type="dxa"/>
          </w:tcPr>
          <w:p w14:paraId="7BC50A88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1320242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771A30B1" w14:textId="77777777" w:rsidTr="00A51B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36FC32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75F3E2" w14:textId="1A541F94" w:rsidR="00341822" w:rsidRDefault="00EA5087" w:rsidP="00A51B4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 w:rsidRPr="00EA5087">
              <w:rPr>
                <w:noProof/>
                <w:lang w:eastAsia="zh-CN"/>
              </w:rPr>
              <w:t xml:space="preserve">ccording to the current </w:t>
            </w:r>
            <w:r w:rsidR="0023532B">
              <w:rPr>
                <w:noProof/>
                <w:lang w:eastAsia="zh-CN"/>
              </w:rPr>
              <w:t>configurations o</w:t>
            </w:r>
            <w:r w:rsidR="00393DDB">
              <w:rPr>
                <w:noProof/>
                <w:lang w:eastAsia="zh-CN"/>
              </w:rPr>
              <w:t>f</w:t>
            </w:r>
            <w:r w:rsidR="0023532B">
              <w:rPr>
                <w:noProof/>
                <w:lang w:eastAsia="zh-CN"/>
              </w:rPr>
              <w:t xml:space="preserve"> </w:t>
            </w:r>
            <w:r w:rsidR="00594CD9">
              <w:rPr>
                <w:noProof/>
                <w:lang w:eastAsia="zh-CN"/>
              </w:rPr>
              <w:t>TRS and SSB</w:t>
            </w:r>
            <w:r w:rsidR="000F1079">
              <w:rPr>
                <w:noProof/>
                <w:lang w:eastAsia="zh-CN"/>
              </w:rPr>
              <w:t xml:space="preserve">, </w:t>
            </w:r>
            <w:r w:rsidR="00AE0F1C">
              <w:rPr>
                <w:noProof/>
                <w:lang w:eastAsia="zh-CN"/>
              </w:rPr>
              <w:t xml:space="preserve">defined in </w:t>
            </w:r>
            <w:r w:rsidR="001075E1">
              <w:rPr>
                <w:noProof/>
                <w:lang w:eastAsia="zh-CN"/>
              </w:rPr>
              <w:t>t</w:t>
            </w:r>
            <w:r w:rsidR="003D4388" w:rsidRPr="003D4388">
              <w:rPr>
                <w:noProof/>
                <w:lang w:eastAsia="zh-CN"/>
              </w:rPr>
              <w:t>able</w:t>
            </w:r>
            <w:r w:rsidR="001075E1">
              <w:rPr>
                <w:noProof/>
                <w:lang w:eastAsia="zh-CN"/>
              </w:rPr>
              <w:t>s</w:t>
            </w:r>
            <w:r w:rsidR="003D4388" w:rsidRPr="003D4388">
              <w:rPr>
                <w:noProof/>
                <w:lang w:eastAsia="zh-CN"/>
              </w:rPr>
              <w:t xml:space="preserve"> A.3.1-1</w:t>
            </w:r>
            <w:r w:rsidR="00F450BF">
              <w:rPr>
                <w:noProof/>
                <w:lang w:eastAsia="zh-CN"/>
              </w:rPr>
              <w:t xml:space="preserve">, </w:t>
            </w:r>
            <w:r w:rsidR="00F450BF" w:rsidRPr="00F450BF">
              <w:rPr>
                <w:noProof/>
                <w:lang w:eastAsia="zh-CN"/>
              </w:rPr>
              <w:t>A.3.3.2-1</w:t>
            </w:r>
            <w:r w:rsidR="00F450BF">
              <w:rPr>
                <w:noProof/>
                <w:lang w:eastAsia="zh-CN"/>
              </w:rPr>
              <w:t xml:space="preserve">, </w:t>
            </w:r>
            <w:r w:rsidR="00E47282" w:rsidRPr="00E47282">
              <w:rPr>
                <w:noProof/>
                <w:lang w:eastAsia="zh-CN"/>
              </w:rPr>
              <w:t>A.3.3.2-2</w:t>
            </w:r>
            <w:r w:rsidR="00E47282">
              <w:rPr>
                <w:noProof/>
                <w:lang w:eastAsia="zh-CN"/>
              </w:rPr>
              <w:t>,</w:t>
            </w:r>
            <w:r w:rsidR="00E47282">
              <w:t xml:space="preserve"> </w:t>
            </w:r>
            <w:r w:rsidR="00E47282" w:rsidRPr="00E47282">
              <w:rPr>
                <w:noProof/>
                <w:lang w:eastAsia="zh-CN"/>
              </w:rPr>
              <w:t>A.3.3.4-1</w:t>
            </w:r>
            <w:r w:rsidR="00E47282">
              <w:rPr>
                <w:noProof/>
                <w:lang w:eastAsia="zh-CN"/>
              </w:rPr>
              <w:t xml:space="preserve">, </w:t>
            </w:r>
            <w:r w:rsidR="00C16326">
              <w:rPr>
                <w:noProof/>
                <w:lang w:eastAsia="zh-CN"/>
              </w:rPr>
              <w:t xml:space="preserve">and </w:t>
            </w:r>
            <w:r w:rsidR="00CF02F1" w:rsidRPr="00CF02F1">
              <w:rPr>
                <w:noProof/>
                <w:lang w:eastAsia="zh-CN"/>
              </w:rPr>
              <w:t>A.3.3.4-2</w:t>
            </w:r>
            <w:r w:rsidR="00C16326">
              <w:rPr>
                <w:noProof/>
                <w:lang w:eastAsia="zh-CN"/>
              </w:rPr>
              <w:t xml:space="preserve"> of </w:t>
            </w:r>
            <w:r w:rsidR="00517367">
              <w:rPr>
                <w:noProof/>
                <w:lang w:eastAsia="zh-CN"/>
              </w:rPr>
              <w:t>TS38.101-2</w:t>
            </w:r>
            <w:r w:rsidRPr="00EA5087">
              <w:rPr>
                <w:noProof/>
                <w:lang w:eastAsia="zh-CN"/>
              </w:rPr>
              <w:t>, TRS and SSB collid</w:t>
            </w:r>
            <w:r w:rsidR="00594CD9">
              <w:rPr>
                <w:noProof/>
                <w:lang w:eastAsia="zh-CN"/>
              </w:rPr>
              <w:t xml:space="preserve">e </w:t>
            </w:r>
            <w:r w:rsidRPr="00EA5087">
              <w:rPr>
                <w:noProof/>
                <w:lang w:eastAsia="zh-CN"/>
              </w:rPr>
              <w:t>at every instance</w:t>
            </w:r>
            <w:r w:rsidR="00B74BB0">
              <w:rPr>
                <w:noProof/>
                <w:lang w:eastAsia="zh-CN"/>
              </w:rPr>
              <w:t>, whereas TRS and SSB</w:t>
            </w:r>
            <w:r w:rsidR="00B152C2">
              <w:rPr>
                <w:noProof/>
                <w:lang w:eastAsia="zh-CN"/>
              </w:rPr>
              <w:t xml:space="preserve"> </w:t>
            </w:r>
            <w:r w:rsidR="00D179C2">
              <w:rPr>
                <w:noProof/>
                <w:lang w:eastAsia="zh-CN"/>
              </w:rPr>
              <w:t xml:space="preserve">in TS38.101-4 </w:t>
            </w:r>
            <w:r w:rsidR="00B152C2">
              <w:rPr>
                <w:noProof/>
                <w:lang w:eastAsia="zh-CN"/>
              </w:rPr>
              <w:t xml:space="preserve">do not collide by </w:t>
            </w:r>
            <w:r w:rsidR="0093397E">
              <w:rPr>
                <w:noProof/>
                <w:lang w:eastAsia="zh-CN"/>
              </w:rPr>
              <w:t>configur</w:t>
            </w:r>
            <w:r w:rsidR="00A41619">
              <w:rPr>
                <w:noProof/>
                <w:lang w:eastAsia="zh-CN"/>
              </w:rPr>
              <w:t>ing</w:t>
            </w:r>
            <w:r w:rsidR="0093397E">
              <w:rPr>
                <w:noProof/>
                <w:lang w:eastAsia="zh-CN"/>
              </w:rPr>
              <w:t xml:space="preserve"> </w:t>
            </w:r>
            <w:r w:rsidR="00216315">
              <w:rPr>
                <w:noProof/>
                <w:lang w:eastAsia="zh-CN"/>
              </w:rPr>
              <w:t xml:space="preserve">10msec offset for </w:t>
            </w:r>
            <w:r w:rsidR="0093397E">
              <w:rPr>
                <w:noProof/>
                <w:lang w:eastAsia="zh-CN"/>
              </w:rPr>
              <w:t xml:space="preserve">TRS with with respect to </w:t>
            </w:r>
            <w:r w:rsidR="00247259">
              <w:rPr>
                <w:noProof/>
                <w:lang w:eastAsia="zh-CN"/>
              </w:rPr>
              <w:t>SSB</w:t>
            </w:r>
            <w:r w:rsidR="00D179C2">
              <w:rPr>
                <w:noProof/>
                <w:lang w:eastAsia="zh-CN"/>
              </w:rPr>
              <w:t xml:space="preserve"> periodicity</w:t>
            </w:r>
            <w:r w:rsidR="00BE1EB8">
              <w:rPr>
                <w:noProof/>
                <w:lang w:eastAsia="zh-CN"/>
              </w:rPr>
              <w:t xml:space="preserve">. As a consequence, </w:t>
            </w:r>
            <w:r w:rsidR="00216315">
              <w:rPr>
                <w:noProof/>
                <w:lang w:eastAsia="zh-CN"/>
              </w:rPr>
              <w:t xml:space="preserve">in </w:t>
            </w:r>
            <w:r w:rsidR="00D95841">
              <w:rPr>
                <w:noProof/>
                <w:lang w:eastAsia="zh-CN"/>
              </w:rPr>
              <w:t xml:space="preserve">TS38.101-2, </w:t>
            </w:r>
            <w:r w:rsidR="00BE1EB8">
              <w:rPr>
                <w:noProof/>
                <w:lang w:eastAsia="zh-CN"/>
              </w:rPr>
              <w:t>UE</w:t>
            </w:r>
            <w:r w:rsidR="0080306A">
              <w:rPr>
                <w:noProof/>
                <w:lang w:eastAsia="zh-CN"/>
              </w:rPr>
              <w:t xml:space="preserve"> </w:t>
            </w:r>
            <w:r w:rsidR="007B0304">
              <w:rPr>
                <w:noProof/>
                <w:lang w:eastAsia="zh-CN"/>
              </w:rPr>
              <w:t xml:space="preserve">is not able to </w:t>
            </w:r>
            <w:r w:rsidR="0004310F">
              <w:rPr>
                <w:noProof/>
                <w:lang w:eastAsia="zh-CN"/>
              </w:rPr>
              <w:t>use TRS for time and frequnecy tracking or use SSB for new cell search</w:t>
            </w:r>
            <w:r w:rsidR="00B74BB0">
              <w:rPr>
                <w:noProof/>
                <w:lang w:eastAsia="zh-CN"/>
              </w:rPr>
              <w:t xml:space="preserve">. Hence, </w:t>
            </w:r>
            <w:r w:rsidR="00D95841">
              <w:rPr>
                <w:noProof/>
                <w:lang w:eastAsia="zh-CN"/>
              </w:rPr>
              <w:t xml:space="preserve">these TRS and SSB configurations </w:t>
            </w:r>
            <w:r w:rsidR="00C26F8E">
              <w:rPr>
                <w:noProof/>
                <w:lang w:eastAsia="zh-CN"/>
              </w:rPr>
              <w:t xml:space="preserve">in TS38.101-2 </w:t>
            </w:r>
            <w:r w:rsidR="00D95841">
              <w:rPr>
                <w:noProof/>
                <w:lang w:eastAsia="zh-CN"/>
              </w:rPr>
              <w:t xml:space="preserve">need to be updated as </w:t>
            </w:r>
            <w:r w:rsidR="00C26F8E">
              <w:rPr>
                <w:noProof/>
                <w:lang w:eastAsia="zh-CN"/>
              </w:rPr>
              <w:t>those in TS38.101-4.</w:t>
            </w:r>
          </w:p>
        </w:tc>
      </w:tr>
      <w:tr w:rsidR="00341822" w14:paraId="61B7CEB4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CADF6D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EA2C70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30FA9E95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81BFB5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A46750" w14:textId="1C7A3DBB" w:rsidR="00341822" w:rsidRPr="004B37EA" w:rsidRDefault="007256CF" w:rsidP="00A51B4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SSB and TRS configurations </w:t>
            </w:r>
            <w:r w:rsidR="00EB480B">
              <w:rPr>
                <w:noProof/>
                <w:lang w:eastAsia="zh-CN"/>
              </w:rPr>
              <w:t xml:space="preserve">are modified in such a way that those do not collide in </w:t>
            </w:r>
            <w:r w:rsidR="00F53C29">
              <w:rPr>
                <w:noProof/>
                <w:lang w:eastAsia="zh-CN"/>
              </w:rPr>
              <w:t xml:space="preserve">the time domain, which is aligned with test configuration in </w:t>
            </w:r>
            <w:r>
              <w:rPr>
                <w:noProof/>
                <w:lang w:eastAsia="zh-CN"/>
              </w:rPr>
              <w:t>TS38.101-4</w:t>
            </w:r>
          </w:p>
          <w:p w14:paraId="551C1265" w14:textId="77777777" w:rsidR="00341822" w:rsidRPr="004B37EA" w:rsidRDefault="00341822" w:rsidP="00A51B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341822" w14:paraId="68F4AD58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A29791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9D5C90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1B459D1C" w14:textId="77777777" w:rsidTr="00A51B4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AAE92E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C045E0" w14:textId="6121817B" w:rsidR="00341822" w:rsidRDefault="007A1169" w:rsidP="009919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UE cannot </w:t>
            </w:r>
            <w:r w:rsidR="00164D26">
              <w:rPr>
                <w:noProof/>
                <w:lang w:eastAsia="zh-CN"/>
              </w:rPr>
              <w:t xml:space="preserve">perform </w:t>
            </w:r>
            <w:r w:rsidR="002B47FC">
              <w:rPr>
                <w:noProof/>
                <w:lang w:eastAsia="zh-CN"/>
              </w:rPr>
              <w:t>time/frequency tracking</w:t>
            </w:r>
            <w:r w:rsidR="0053759B">
              <w:rPr>
                <w:noProof/>
                <w:lang w:eastAsia="zh-CN"/>
              </w:rPr>
              <w:t xml:space="preserve">, which results in </w:t>
            </w:r>
            <w:r w:rsidR="002C2D86">
              <w:rPr>
                <w:noProof/>
                <w:lang w:eastAsia="zh-CN"/>
              </w:rPr>
              <w:t>test failure</w:t>
            </w:r>
          </w:p>
        </w:tc>
      </w:tr>
      <w:tr w:rsidR="00341822" w14:paraId="2152FD79" w14:textId="77777777" w:rsidTr="00A51B4D">
        <w:tc>
          <w:tcPr>
            <w:tcW w:w="2694" w:type="dxa"/>
            <w:gridSpan w:val="2"/>
          </w:tcPr>
          <w:p w14:paraId="58A90307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E604CC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487DE33C" w14:textId="77777777" w:rsidTr="00A51B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D2CC00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E8C297" w14:textId="77699672" w:rsidR="00341822" w:rsidRDefault="00045C0B" w:rsidP="00A51B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A.3.1, A.3.3.2, A.3.3.</w:t>
            </w:r>
            <w:r w:rsidR="0049577A">
              <w:rPr>
                <w:noProof/>
                <w:lang w:eastAsia="zh-CN"/>
              </w:rPr>
              <w:t>3, A.3.3.4</w:t>
            </w:r>
          </w:p>
        </w:tc>
      </w:tr>
      <w:tr w:rsidR="00341822" w14:paraId="2E0F13D5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836079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18B61B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2D67A7BA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78AD1F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963077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CE1387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D01B21" w14:textId="77777777" w:rsidR="00341822" w:rsidRDefault="00341822" w:rsidP="00A51B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AD88D8" w14:textId="77777777" w:rsidR="00341822" w:rsidRDefault="00341822" w:rsidP="00A51B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1822" w14:paraId="23432F41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9A5B90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B7B114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111937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D0141BA" w14:textId="77777777" w:rsidR="00341822" w:rsidRDefault="00341822" w:rsidP="00A51B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4341E2" w14:textId="77777777" w:rsidR="00341822" w:rsidRDefault="00341822" w:rsidP="00A51B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1822" w14:paraId="29D99617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789446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DD1C18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8B9650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2A1273D9" w14:textId="77777777" w:rsidR="00341822" w:rsidRDefault="00341822" w:rsidP="00A51B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F31E2E" w14:textId="76D57FD9" w:rsidR="00341822" w:rsidRDefault="00341822" w:rsidP="00A51B4D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S 38.521-</w:t>
            </w:r>
            <w:r w:rsidR="007007F2">
              <w:rPr>
                <w:noProof/>
                <w:lang w:eastAsia="zh-CN"/>
              </w:rPr>
              <w:t>2</w:t>
            </w:r>
          </w:p>
        </w:tc>
      </w:tr>
      <w:tr w:rsidR="00341822" w14:paraId="26688C06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5FBFDB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5003AF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AA2338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D160298" w14:textId="77777777" w:rsidR="00341822" w:rsidRDefault="00341822" w:rsidP="00A51B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6E66C0" w14:textId="77777777" w:rsidR="00341822" w:rsidRDefault="00341822" w:rsidP="00A51B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341822" w14:paraId="417878DC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D08578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9D0FEB" w14:textId="77777777" w:rsidR="00341822" w:rsidRDefault="00341822" w:rsidP="00A51B4D">
            <w:pPr>
              <w:pStyle w:val="CRCoverPage"/>
              <w:spacing w:after="0"/>
              <w:rPr>
                <w:noProof/>
              </w:rPr>
            </w:pPr>
          </w:p>
        </w:tc>
      </w:tr>
      <w:tr w:rsidR="00341822" w14:paraId="5A8754FD" w14:textId="77777777" w:rsidTr="00F25E05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C160D8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AD1EE7" w14:textId="77777777" w:rsidR="00341822" w:rsidRDefault="00341822" w:rsidP="00A51B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1822" w:rsidRPr="008863B9" w14:paraId="3916F8AB" w14:textId="77777777" w:rsidTr="00A51B4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D45C48" w14:textId="77777777" w:rsidR="00341822" w:rsidRPr="008863B9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E4FEFD" w14:textId="77777777" w:rsidR="00341822" w:rsidRPr="008863B9" w:rsidRDefault="00341822" w:rsidP="00A51B4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41822" w14:paraId="0C86FE1F" w14:textId="77777777" w:rsidTr="00A51B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4E79E9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7A58D" w14:textId="77777777" w:rsidR="00341822" w:rsidRDefault="00341822" w:rsidP="00A51B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CFB451" w14:textId="77777777" w:rsidR="00341822" w:rsidRDefault="00341822" w:rsidP="00341822">
      <w:pPr>
        <w:rPr>
          <w:noProof/>
        </w:rPr>
        <w:sectPr w:rsidR="0034182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307C35" w14:textId="77777777" w:rsidR="00EB4DFF" w:rsidRDefault="00EB4DFF" w:rsidP="00EB4DFF">
      <w:pPr>
        <w:pStyle w:val="Heading3"/>
        <w:jc w:val="center"/>
      </w:pPr>
      <w:r w:rsidRPr="006377F6">
        <w:rPr>
          <w:rFonts w:ascii="Times New Roman" w:hAnsi="Times New Roman"/>
          <w:sz w:val="36"/>
          <w:highlight w:val="yellow"/>
          <w:lang w:eastAsia="zh-CN"/>
        </w:rPr>
        <w:lastRenderedPageBreak/>
        <w:t>&lt;Start of Change 1&gt;</w:t>
      </w:r>
    </w:p>
    <w:p w14:paraId="1D19EE79" w14:textId="77777777" w:rsidR="00EB4DFF" w:rsidRPr="00C56DDE" w:rsidRDefault="00EB4DFF" w:rsidP="00EB4DF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Malgun Gothic" w:hAnsi="Arial"/>
          <w:sz w:val="36"/>
        </w:rPr>
      </w:pPr>
      <w:bookmarkStart w:id="3" w:name="_Toc21339533"/>
      <w:bookmarkStart w:id="4" w:name="_Toc29804750"/>
      <w:r w:rsidRPr="00C56DDE">
        <w:rPr>
          <w:rFonts w:ascii="Arial" w:eastAsia="Malgun Gothic" w:hAnsi="Arial"/>
          <w:sz w:val="36"/>
        </w:rPr>
        <w:t>A.3</w:t>
      </w:r>
      <w:r w:rsidRPr="00C56DDE">
        <w:rPr>
          <w:rFonts w:ascii="Arial" w:eastAsia="Malgun Gothic" w:hAnsi="Arial"/>
          <w:sz w:val="36"/>
        </w:rPr>
        <w:tab/>
        <w:t>DL reference measurement channels</w:t>
      </w:r>
      <w:bookmarkEnd w:id="3"/>
      <w:bookmarkEnd w:id="4"/>
    </w:p>
    <w:p w14:paraId="06DE5D0B" w14:textId="77777777" w:rsidR="00EB4DFF" w:rsidRPr="00C56DDE" w:rsidRDefault="00EB4DFF" w:rsidP="00EB4DFF">
      <w:pPr>
        <w:keepNext/>
        <w:keepLines/>
        <w:spacing w:before="180"/>
        <w:ind w:left="1134" w:hanging="1134"/>
        <w:outlineLvl w:val="1"/>
        <w:rPr>
          <w:rFonts w:ascii="Arial" w:eastAsia="Malgun Gothic" w:hAnsi="Arial"/>
          <w:sz w:val="32"/>
        </w:rPr>
      </w:pPr>
      <w:bookmarkStart w:id="5" w:name="_Toc21339534"/>
      <w:bookmarkStart w:id="6" w:name="_Toc29804751"/>
      <w:r w:rsidRPr="00C56DDE">
        <w:rPr>
          <w:rFonts w:ascii="Arial" w:eastAsia="Malgun Gothic" w:hAnsi="Arial"/>
          <w:sz w:val="32"/>
        </w:rPr>
        <w:t>A.3.1</w:t>
      </w:r>
      <w:r w:rsidRPr="00C56DDE">
        <w:rPr>
          <w:rFonts w:ascii="Arial" w:eastAsia="Malgun Gothic" w:hAnsi="Arial"/>
          <w:sz w:val="32"/>
        </w:rPr>
        <w:tab/>
        <w:t>General</w:t>
      </w:r>
      <w:bookmarkEnd w:id="5"/>
      <w:bookmarkEnd w:id="6"/>
    </w:p>
    <w:p w14:paraId="1BA4349B" w14:textId="77777777" w:rsidR="00EB4DFF" w:rsidRPr="00C56DDE" w:rsidRDefault="00EB4DFF" w:rsidP="00EB4DFF">
      <w:pPr>
        <w:rPr>
          <w:rFonts w:eastAsia="Malgun Gothic"/>
        </w:rPr>
      </w:pPr>
      <w:r w:rsidRPr="00C56DDE">
        <w:rPr>
          <w:rFonts w:eastAsia="Malgun Gothic"/>
        </w:rPr>
        <w:t>Unless otherwise stated, Tables A.3.3.2-1 and A.3.3.2-2 are applicable for measurements of the Receiver Characteristics (clause 7).</w:t>
      </w:r>
    </w:p>
    <w:p w14:paraId="0582EE56" w14:textId="77777777" w:rsidR="00EB4DFF" w:rsidRPr="00C56DDE" w:rsidRDefault="00EB4DFF" w:rsidP="00EB4DFF">
      <w:pPr>
        <w:rPr>
          <w:rFonts w:eastAsia="Malgun Gothic"/>
        </w:rPr>
      </w:pPr>
      <w:r w:rsidRPr="00C56DDE">
        <w:rPr>
          <w:rFonts w:eastAsia="Malgun Gothic"/>
        </w:rPr>
        <w:t>Unless otherwise stated, Tables A.3.3.2-1 and A.3.3.2-2 also apply for the modulated interferer used in Clauses 7.5 and 7.6 with test specific bandwidths.</w:t>
      </w:r>
    </w:p>
    <w:p w14:paraId="0AFE0C6C" w14:textId="77777777" w:rsidR="00EB4DFF" w:rsidRPr="00C56DDE" w:rsidRDefault="00EB4DFF" w:rsidP="00EB4DFF">
      <w:pPr>
        <w:rPr>
          <w:rFonts w:eastAsia="Malgun Gothic"/>
        </w:rPr>
      </w:pPr>
      <w:r w:rsidRPr="00C56DDE">
        <w:rPr>
          <w:rFonts w:eastAsia="Malgun Gothic"/>
        </w:rPr>
        <w:t>CSI-RS configuration parameter defined in Table A.3.1-2 is used for verifying the beam correspondence requirement, 2 slots of CSI-RS shall be provided at each test grid point. The DL channel shall be configured for zero power on all tones except those used by CSI-RS in slots containing CSI-RS for beam refinement, and the DL and UL channel sizes shall be the same during verification.</w:t>
      </w:r>
    </w:p>
    <w:p w14:paraId="4F2F4108" w14:textId="77777777" w:rsidR="00EB4DFF" w:rsidRPr="00C56DDE" w:rsidRDefault="00EB4DFF" w:rsidP="00EB4DFF">
      <w:pPr>
        <w:keepNext/>
        <w:keepLines/>
        <w:spacing w:before="60"/>
        <w:jc w:val="center"/>
        <w:rPr>
          <w:rFonts w:ascii="Arial" w:eastAsia="Malgun Gothic" w:hAnsi="Arial"/>
          <w:b/>
        </w:rPr>
      </w:pPr>
      <w:r w:rsidRPr="00C56DDE">
        <w:rPr>
          <w:rFonts w:ascii="Arial" w:eastAsia="Malgun Gothic" w:hAnsi="Arial"/>
          <w:b/>
        </w:rPr>
        <w:t>Table A.3.1-1: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7"/>
        <w:gridCol w:w="2339"/>
        <w:gridCol w:w="806"/>
        <w:gridCol w:w="4147"/>
      </w:tblGrid>
      <w:tr w:rsidR="00EB4DFF" w:rsidRPr="00C56DDE" w14:paraId="575BCFB9" w14:textId="77777777" w:rsidTr="002438C4">
        <w:tc>
          <w:tcPr>
            <w:tcW w:w="4676" w:type="dxa"/>
            <w:gridSpan w:val="2"/>
            <w:shd w:val="clear" w:color="auto" w:fill="auto"/>
          </w:tcPr>
          <w:p w14:paraId="62DEB9C7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C56DDE">
              <w:rPr>
                <w:rFonts w:ascii="Arial" w:eastAsia="Malgun Gothic" w:hAnsi="Arial"/>
                <w:b/>
                <w:sz w:val="18"/>
              </w:rPr>
              <w:t>Parameter</w:t>
            </w:r>
          </w:p>
        </w:tc>
        <w:tc>
          <w:tcPr>
            <w:tcW w:w="806" w:type="dxa"/>
            <w:shd w:val="clear" w:color="auto" w:fill="auto"/>
          </w:tcPr>
          <w:p w14:paraId="1589FA63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C56DDE">
              <w:rPr>
                <w:rFonts w:ascii="Arial" w:eastAsia="Malgun Gothic" w:hAnsi="Arial"/>
                <w:b/>
                <w:sz w:val="18"/>
              </w:rPr>
              <w:t>Unit</w:t>
            </w:r>
          </w:p>
        </w:tc>
        <w:tc>
          <w:tcPr>
            <w:tcW w:w="4147" w:type="dxa"/>
            <w:shd w:val="clear" w:color="auto" w:fill="auto"/>
          </w:tcPr>
          <w:p w14:paraId="69575B70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C56DDE">
              <w:rPr>
                <w:rFonts w:ascii="Arial" w:eastAsia="Malgun Gothic" w:hAnsi="Arial"/>
                <w:b/>
                <w:sz w:val="18"/>
              </w:rPr>
              <w:t>Value</w:t>
            </w:r>
          </w:p>
        </w:tc>
      </w:tr>
      <w:tr w:rsidR="00EB4DFF" w:rsidRPr="00C56DDE" w14:paraId="6230989E" w14:textId="77777777" w:rsidTr="002438C4">
        <w:tc>
          <w:tcPr>
            <w:tcW w:w="4676" w:type="dxa"/>
            <w:gridSpan w:val="2"/>
            <w:shd w:val="clear" w:color="auto" w:fill="auto"/>
          </w:tcPr>
          <w:p w14:paraId="783CC598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CORESET frequency domain allocation</w:t>
            </w:r>
          </w:p>
        </w:tc>
        <w:tc>
          <w:tcPr>
            <w:tcW w:w="806" w:type="dxa"/>
            <w:shd w:val="clear" w:color="auto" w:fill="auto"/>
          </w:tcPr>
          <w:p w14:paraId="4E754CCE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05106CF5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Full BW</w:t>
            </w:r>
          </w:p>
        </w:tc>
      </w:tr>
      <w:tr w:rsidR="00EB4DFF" w:rsidRPr="00C56DDE" w14:paraId="27AC12DA" w14:textId="77777777" w:rsidTr="002438C4">
        <w:tc>
          <w:tcPr>
            <w:tcW w:w="4676" w:type="dxa"/>
            <w:gridSpan w:val="2"/>
            <w:shd w:val="clear" w:color="auto" w:fill="auto"/>
          </w:tcPr>
          <w:p w14:paraId="7D5BC647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CORESET time domain allocation</w:t>
            </w:r>
          </w:p>
        </w:tc>
        <w:tc>
          <w:tcPr>
            <w:tcW w:w="806" w:type="dxa"/>
            <w:shd w:val="clear" w:color="auto" w:fill="auto"/>
          </w:tcPr>
          <w:p w14:paraId="44D28CAD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5C6B9E7D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2 OFDM symbols at the begin of each slot</w:t>
            </w:r>
          </w:p>
        </w:tc>
      </w:tr>
      <w:tr w:rsidR="00EB4DFF" w:rsidRPr="00C56DDE" w14:paraId="65BC2F2E" w14:textId="77777777" w:rsidTr="002438C4">
        <w:tc>
          <w:tcPr>
            <w:tcW w:w="4676" w:type="dxa"/>
            <w:gridSpan w:val="2"/>
            <w:shd w:val="clear" w:color="auto" w:fill="auto"/>
          </w:tcPr>
          <w:p w14:paraId="0F5C0F30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PDSCH mapping type</w:t>
            </w:r>
          </w:p>
        </w:tc>
        <w:tc>
          <w:tcPr>
            <w:tcW w:w="806" w:type="dxa"/>
            <w:shd w:val="clear" w:color="auto" w:fill="auto"/>
          </w:tcPr>
          <w:p w14:paraId="59BF5DAE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1D79D3B9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Type A</w:t>
            </w:r>
          </w:p>
        </w:tc>
      </w:tr>
      <w:tr w:rsidR="00EB4DFF" w:rsidRPr="00C56DDE" w14:paraId="10C089FE" w14:textId="77777777" w:rsidTr="002438C4">
        <w:tc>
          <w:tcPr>
            <w:tcW w:w="4676" w:type="dxa"/>
            <w:gridSpan w:val="2"/>
            <w:shd w:val="clear" w:color="auto" w:fill="auto"/>
          </w:tcPr>
          <w:p w14:paraId="7F6AE2C8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PDSCH start symbol index (S)</w:t>
            </w:r>
          </w:p>
        </w:tc>
        <w:tc>
          <w:tcPr>
            <w:tcW w:w="806" w:type="dxa"/>
            <w:shd w:val="clear" w:color="auto" w:fill="auto"/>
          </w:tcPr>
          <w:p w14:paraId="428B0226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69DE506E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2</w:t>
            </w:r>
          </w:p>
        </w:tc>
      </w:tr>
      <w:tr w:rsidR="00EB4DFF" w:rsidRPr="00C56DDE" w14:paraId="0FF33D4A" w14:textId="77777777" w:rsidTr="002438C4">
        <w:tc>
          <w:tcPr>
            <w:tcW w:w="4676" w:type="dxa"/>
            <w:gridSpan w:val="2"/>
            <w:shd w:val="clear" w:color="auto" w:fill="auto"/>
          </w:tcPr>
          <w:p w14:paraId="457A9CAE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Number of consecutive PDSCH symbols (L)</w:t>
            </w:r>
          </w:p>
        </w:tc>
        <w:tc>
          <w:tcPr>
            <w:tcW w:w="806" w:type="dxa"/>
            <w:shd w:val="clear" w:color="auto" w:fill="auto"/>
          </w:tcPr>
          <w:p w14:paraId="0BD99D06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3669B28B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12</w:t>
            </w:r>
          </w:p>
        </w:tc>
      </w:tr>
      <w:tr w:rsidR="00EB4DFF" w:rsidRPr="00C56DDE" w14:paraId="7B7A5E33" w14:textId="77777777" w:rsidTr="002438C4">
        <w:tc>
          <w:tcPr>
            <w:tcW w:w="4676" w:type="dxa"/>
            <w:gridSpan w:val="2"/>
            <w:shd w:val="clear" w:color="auto" w:fill="auto"/>
          </w:tcPr>
          <w:p w14:paraId="0182FB9B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PDSCH PRB bundling</w:t>
            </w:r>
          </w:p>
        </w:tc>
        <w:tc>
          <w:tcPr>
            <w:tcW w:w="806" w:type="dxa"/>
            <w:shd w:val="clear" w:color="auto" w:fill="auto"/>
          </w:tcPr>
          <w:p w14:paraId="18FB13DF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PRBs</w:t>
            </w:r>
          </w:p>
        </w:tc>
        <w:tc>
          <w:tcPr>
            <w:tcW w:w="4147" w:type="dxa"/>
            <w:shd w:val="clear" w:color="auto" w:fill="auto"/>
            <w:vAlign w:val="center"/>
          </w:tcPr>
          <w:p w14:paraId="73360C14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2</w:t>
            </w:r>
          </w:p>
        </w:tc>
      </w:tr>
      <w:tr w:rsidR="00EB4DFF" w:rsidRPr="00C56DDE" w14:paraId="36E18AA1" w14:textId="77777777" w:rsidTr="002438C4">
        <w:tc>
          <w:tcPr>
            <w:tcW w:w="4676" w:type="dxa"/>
            <w:gridSpan w:val="2"/>
            <w:shd w:val="clear" w:color="auto" w:fill="auto"/>
          </w:tcPr>
          <w:p w14:paraId="207CC796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Dynamic PRB bundling</w:t>
            </w:r>
          </w:p>
        </w:tc>
        <w:tc>
          <w:tcPr>
            <w:tcW w:w="806" w:type="dxa"/>
            <w:shd w:val="clear" w:color="auto" w:fill="auto"/>
          </w:tcPr>
          <w:p w14:paraId="6E017F1C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4A764929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false</w:t>
            </w:r>
          </w:p>
        </w:tc>
      </w:tr>
      <w:tr w:rsidR="00EB4DFF" w:rsidRPr="00C56DDE" w14:paraId="01BEE523" w14:textId="77777777" w:rsidTr="002438C4">
        <w:tc>
          <w:tcPr>
            <w:tcW w:w="4676" w:type="dxa"/>
            <w:gridSpan w:val="2"/>
            <w:shd w:val="clear" w:color="auto" w:fill="auto"/>
          </w:tcPr>
          <w:p w14:paraId="05900913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MCS table for TBS determination</w:t>
            </w:r>
          </w:p>
        </w:tc>
        <w:tc>
          <w:tcPr>
            <w:tcW w:w="806" w:type="dxa"/>
            <w:shd w:val="clear" w:color="auto" w:fill="auto"/>
          </w:tcPr>
          <w:p w14:paraId="01B8D56E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2AE080EE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64QAM</w:t>
            </w:r>
          </w:p>
        </w:tc>
      </w:tr>
      <w:tr w:rsidR="00EB4DFF" w:rsidRPr="00C56DDE" w14:paraId="02BA799C" w14:textId="77777777" w:rsidTr="002438C4">
        <w:tc>
          <w:tcPr>
            <w:tcW w:w="4676" w:type="dxa"/>
            <w:gridSpan w:val="2"/>
            <w:shd w:val="clear" w:color="auto" w:fill="auto"/>
          </w:tcPr>
          <w:p w14:paraId="13691C73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Overhead value for TBS determination</w:t>
            </w:r>
          </w:p>
        </w:tc>
        <w:tc>
          <w:tcPr>
            <w:tcW w:w="806" w:type="dxa"/>
            <w:shd w:val="clear" w:color="auto" w:fill="auto"/>
          </w:tcPr>
          <w:p w14:paraId="42752C1D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242A3831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0</w:t>
            </w:r>
          </w:p>
        </w:tc>
      </w:tr>
      <w:tr w:rsidR="00EB4DFF" w:rsidRPr="00C56DDE" w14:paraId="477E18EC" w14:textId="77777777" w:rsidTr="002438C4">
        <w:tc>
          <w:tcPr>
            <w:tcW w:w="4676" w:type="dxa"/>
            <w:gridSpan w:val="2"/>
            <w:shd w:val="clear" w:color="auto" w:fill="auto"/>
          </w:tcPr>
          <w:p w14:paraId="46D805ED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First DMRS position for Type A PDSCH mapping</w:t>
            </w:r>
          </w:p>
        </w:tc>
        <w:tc>
          <w:tcPr>
            <w:tcW w:w="806" w:type="dxa"/>
            <w:shd w:val="clear" w:color="auto" w:fill="auto"/>
          </w:tcPr>
          <w:p w14:paraId="68682E0A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7FBB1769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2</w:t>
            </w:r>
          </w:p>
        </w:tc>
      </w:tr>
      <w:tr w:rsidR="00EB4DFF" w:rsidRPr="00C56DDE" w14:paraId="347BD81C" w14:textId="77777777" w:rsidTr="002438C4">
        <w:tc>
          <w:tcPr>
            <w:tcW w:w="4676" w:type="dxa"/>
            <w:gridSpan w:val="2"/>
            <w:shd w:val="clear" w:color="auto" w:fill="auto"/>
          </w:tcPr>
          <w:p w14:paraId="4B8EE04A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DMRS type</w:t>
            </w:r>
          </w:p>
        </w:tc>
        <w:tc>
          <w:tcPr>
            <w:tcW w:w="806" w:type="dxa"/>
            <w:shd w:val="clear" w:color="auto" w:fill="auto"/>
          </w:tcPr>
          <w:p w14:paraId="433F4675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6D7ECC98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Type 1</w:t>
            </w:r>
          </w:p>
        </w:tc>
      </w:tr>
      <w:tr w:rsidR="00EB4DFF" w:rsidRPr="00C56DDE" w14:paraId="2C9A6527" w14:textId="77777777" w:rsidTr="002438C4">
        <w:tc>
          <w:tcPr>
            <w:tcW w:w="4676" w:type="dxa"/>
            <w:gridSpan w:val="2"/>
            <w:shd w:val="clear" w:color="auto" w:fill="auto"/>
          </w:tcPr>
          <w:p w14:paraId="0E1E6B70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Number of additional DMRS</w:t>
            </w:r>
          </w:p>
        </w:tc>
        <w:tc>
          <w:tcPr>
            <w:tcW w:w="806" w:type="dxa"/>
            <w:shd w:val="clear" w:color="auto" w:fill="auto"/>
          </w:tcPr>
          <w:p w14:paraId="400C632E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3645BE18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2</w:t>
            </w:r>
          </w:p>
        </w:tc>
      </w:tr>
      <w:tr w:rsidR="00EB4DFF" w:rsidRPr="00C56DDE" w14:paraId="3D985FE0" w14:textId="77777777" w:rsidTr="002438C4">
        <w:tc>
          <w:tcPr>
            <w:tcW w:w="4676" w:type="dxa"/>
            <w:gridSpan w:val="2"/>
            <w:shd w:val="clear" w:color="auto" w:fill="auto"/>
          </w:tcPr>
          <w:p w14:paraId="3A27591E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FDM between DMRS and PDSCH</w:t>
            </w:r>
          </w:p>
        </w:tc>
        <w:tc>
          <w:tcPr>
            <w:tcW w:w="806" w:type="dxa"/>
            <w:shd w:val="clear" w:color="auto" w:fill="auto"/>
          </w:tcPr>
          <w:p w14:paraId="1292A679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1F0929E1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Disable</w:t>
            </w:r>
          </w:p>
        </w:tc>
      </w:tr>
      <w:tr w:rsidR="00EB4DFF" w:rsidRPr="00C56DDE" w14:paraId="6D636DE5" w14:textId="77777777" w:rsidTr="002438C4">
        <w:tc>
          <w:tcPr>
            <w:tcW w:w="2337" w:type="dxa"/>
            <w:vMerge w:val="restart"/>
            <w:shd w:val="clear" w:color="auto" w:fill="auto"/>
          </w:tcPr>
          <w:p w14:paraId="19A2E4A0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  <w:r w:rsidRPr="00C56DDE">
              <w:rPr>
                <w:rFonts w:ascii="Arial" w:eastAsia="Malgun Gothic" w:hAnsi="Arial"/>
                <w:sz w:val="18"/>
                <w:lang w:val="en-US"/>
              </w:rPr>
              <w:t>CSI-RS for tracking</w:t>
            </w:r>
          </w:p>
        </w:tc>
        <w:tc>
          <w:tcPr>
            <w:tcW w:w="2339" w:type="dxa"/>
            <w:shd w:val="clear" w:color="auto" w:fill="auto"/>
          </w:tcPr>
          <w:p w14:paraId="19299635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  <w:r w:rsidRPr="00C56DDE">
              <w:rPr>
                <w:rFonts w:ascii="Arial" w:eastAsia="Malgun Gothic" w:hAnsi="Arial"/>
                <w:sz w:val="18"/>
              </w:rPr>
              <w:t>OFDM symbols in the PRB used for CSI-RS</w:t>
            </w:r>
          </w:p>
        </w:tc>
        <w:tc>
          <w:tcPr>
            <w:tcW w:w="806" w:type="dxa"/>
            <w:shd w:val="clear" w:color="auto" w:fill="auto"/>
          </w:tcPr>
          <w:p w14:paraId="6B743F0D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65A3C0B8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l</w:t>
            </w:r>
            <w:r w:rsidRPr="00C56DDE">
              <w:rPr>
                <w:rFonts w:ascii="Arial" w:eastAsia="Malgun Gothic" w:hAnsi="Arial"/>
                <w:sz w:val="18"/>
                <w:vertAlign w:val="subscript"/>
              </w:rPr>
              <w:t>0</w:t>
            </w:r>
            <w:r w:rsidRPr="00C56DDE">
              <w:rPr>
                <w:rFonts w:ascii="Arial" w:eastAsia="Malgun Gothic" w:hAnsi="Arial"/>
                <w:sz w:val="18"/>
              </w:rPr>
              <w:t xml:space="preserve"> = 8 for CSI-RS resource 1</w:t>
            </w:r>
          </w:p>
          <w:p w14:paraId="56253B5E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l</w:t>
            </w:r>
            <w:r w:rsidRPr="00C56DDE">
              <w:rPr>
                <w:rFonts w:ascii="Arial" w:eastAsia="Malgun Gothic" w:hAnsi="Arial"/>
                <w:sz w:val="18"/>
                <w:vertAlign w:val="subscript"/>
              </w:rPr>
              <w:t>0</w:t>
            </w:r>
            <w:r w:rsidRPr="00C56DDE">
              <w:rPr>
                <w:rFonts w:ascii="Arial" w:eastAsia="Malgun Gothic" w:hAnsi="Arial"/>
                <w:sz w:val="18"/>
              </w:rPr>
              <w:t xml:space="preserve"> = 12 for CSI-RS resource 2</w:t>
            </w:r>
          </w:p>
        </w:tc>
      </w:tr>
      <w:tr w:rsidR="00EB4DFF" w:rsidRPr="00C56DDE" w14:paraId="40E8150F" w14:textId="77777777" w:rsidTr="002438C4">
        <w:tc>
          <w:tcPr>
            <w:tcW w:w="2337" w:type="dxa"/>
            <w:vMerge/>
            <w:shd w:val="clear" w:color="auto" w:fill="auto"/>
          </w:tcPr>
          <w:p w14:paraId="1A7BE7D9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2339" w:type="dxa"/>
            <w:shd w:val="clear" w:color="auto" w:fill="auto"/>
          </w:tcPr>
          <w:p w14:paraId="1E7A3AD6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  <w:r w:rsidRPr="00C56DDE">
              <w:rPr>
                <w:rFonts w:ascii="Arial" w:eastAsia="Malgun Gothic" w:hAnsi="Arial"/>
                <w:sz w:val="18"/>
              </w:rPr>
              <w:t>CSI-RS periodicity</w:t>
            </w:r>
          </w:p>
        </w:tc>
        <w:tc>
          <w:tcPr>
            <w:tcW w:w="806" w:type="dxa"/>
            <w:shd w:val="clear" w:color="auto" w:fill="auto"/>
          </w:tcPr>
          <w:p w14:paraId="522FF6C3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Slots</w:t>
            </w:r>
          </w:p>
        </w:tc>
        <w:tc>
          <w:tcPr>
            <w:tcW w:w="4147" w:type="dxa"/>
            <w:shd w:val="clear" w:color="auto" w:fill="auto"/>
          </w:tcPr>
          <w:p w14:paraId="151A7A93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 xml:space="preserve">60 kHz SCS: </w:t>
            </w:r>
            <w:del w:id="7" w:author="CH Park" w:date="2020-02-22T14:26:00Z">
              <w:r w:rsidRPr="00C56DDE" w:rsidDel="00EC4F67">
                <w:rPr>
                  <w:rFonts w:ascii="Arial" w:eastAsia="Malgun Gothic" w:hAnsi="Arial"/>
                  <w:sz w:val="18"/>
                </w:rPr>
                <w:delText xml:space="preserve">40 </w:delText>
              </w:r>
            </w:del>
            <w:ins w:id="8" w:author="CH Park" w:date="2020-02-22T14:26:00Z">
              <w:r>
                <w:rPr>
                  <w:rFonts w:ascii="Arial" w:eastAsia="Malgun Gothic" w:hAnsi="Arial"/>
                  <w:sz w:val="18"/>
                </w:rPr>
                <w:t>8</w:t>
              </w:r>
              <w:r w:rsidRPr="00C56DDE">
                <w:rPr>
                  <w:rFonts w:ascii="Arial" w:eastAsia="Malgun Gothic" w:hAnsi="Arial"/>
                  <w:sz w:val="18"/>
                </w:rPr>
                <w:t xml:space="preserve">0 </w:t>
              </w:r>
            </w:ins>
            <w:r w:rsidRPr="00C56DDE">
              <w:rPr>
                <w:rFonts w:ascii="Arial" w:eastAsia="Malgun Gothic" w:hAnsi="Arial"/>
                <w:sz w:val="18"/>
              </w:rPr>
              <w:t>for CSI-RS resources 1 and 2</w:t>
            </w:r>
          </w:p>
          <w:p w14:paraId="33DD03D0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 xml:space="preserve">120 kHz SCS: </w:t>
            </w:r>
            <w:del w:id="9" w:author="CH Park" w:date="2020-02-22T14:26:00Z">
              <w:r w:rsidRPr="00C56DDE" w:rsidDel="00EC4F67">
                <w:rPr>
                  <w:rFonts w:ascii="Arial" w:eastAsia="Malgun Gothic" w:hAnsi="Arial"/>
                  <w:sz w:val="18"/>
                </w:rPr>
                <w:delText xml:space="preserve">80 </w:delText>
              </w:r>
            </w:del>
            <w:ins w:id="10" w:author="CH Park" w:date="2020-02-22T14:26:00Z">
              <w:r>
                <w:rPr>
                  <w:rFonts w:ascii="Arial" w:eastAsia="Malgun Gothic" w:hAnsi="Arial"/>
                  <w:sz w:val="18"/>
                </w:rPr>
                <w:t>16</w:t>
              </w:r>
              <w:r w:rsidRPr="00C56DDE">
                <w:rPr>
                  <w:rFonts w:ascii="Arial" w:eastAsia="Malgun Gothic" w:hAnsi="Arial"/>
                  <w:sz w:val="18"/>
                </w:rPr>
                <w:t xml:space="preserve">0 </w:t>
              </w:r>
            </w:ins>
            <w:r w:rsidRPr="00C56DDE">
              <w:rPr>
                <w:rFonts w:ascii="Arial" w:eastAsia="Malgun Gothic" w:hAnsi="Arial"/>
                <w:sz w:val="18"/>
              </w:rPr>
              <w:t>for CSI-RS resources 1 and 2</w:t>
            </w:r>
          </w:p>
        </w:tc>
      </w:tr>
      <w:tr w:rsidR="00EB4DFF" w:rsidRPr="00C56DDE" w14:paraId="5122EF2B" w14:textId="77777777" w:rsidTr="002438C4">
        <w:tc>
          <w:tcPr>
            <w:tcW w:w="2337" w:type="dxa"/>
            <w:vMerge/>
            <w:shd w:val="clear" w:color="auto" w:fill="auto"/>
          </w:tcPr>
          <w:p w14:paraId="227CB9C4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2339" w:type="dxa"/>
            <w:shd w:val="clear" w:color="auto" w:fill="auto"/>
          </w:tcPr>
          <w:p w14:paraId="25EF5B76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  <w:r w:rsidRPr="00C56DDE">
              <w:rPr>
                <w:rFonts w:ascii="Arial" w:eastAsia="Malgun Gothic" w:hAnsi="Arial"/>
                <w:sz w:val="18"/>
              </w:rPr>
              <w:t>CSI-RS offset</w:t>
            </w:r>
          </w:p>
        </w:tc>
        <w:tc>
          <w:tcPr>
            <w:tcW w:w="806" w:type="dxa"/>
            <w:shd w:val="clear" w:color="auto" w:fill="auto"/>
          </w:tcPr>
          <w:p w14:paraId="6A948DBD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Slots</w:t>
            </w:r>
          </w:p>
        </w:tc>
        <w:tc>
          <w:tcPr>
            <w:tcW w:w="4147" w:type="dxa"/>
            <w:shd w:val="clear" w:color="auto" w:fill="auto"/>
          </w:tcPr>
          <w:p w14:paraId="600E7DA0" w14:textId="77777777" w:rsidR="00EB4DFF" w:rsidRDefault="00EB4DFF" w:rsidP="002438C4">
            <w:pPr>
              <w:keepNext/>
              <w:keepLines/>
              <w:spacing w:after="0"/>
              <w:jc w:val="center"/>
              <w:rPr>
                <w:ins w:id="11" w:author="CH Park" w:date="2020-02-22T14:27:00Z"/>
                <w:rFonts w:ascii="Arial" w:eastAsia="Malgun Gothic" w:hAnsi="Arial"/>
                <w:sz w:val="18"/>
              </w:rPr>
            </w:pPr>
            <w:ins w:id="12" w:author="CH Park" w:date="2020-02-22T14:27:00Z">
              <w:r>
                <w:rPr>
                  <w:rFonts w:ascii="Arial" w:eastAsia="Malgun Gothic" w:hAnsi="Arial"/>
                  <w:sz w:val="18"/>
                </w:rPr>
                <w:t>60 kHz SCS: 4</w:t>
              </w:r>
            </w:ins>
            <w:r w:rsidRPr="00C56DDE">
              <w:rPr>
                <w:rFonts w:ascii="Arial" w:eastAsia="Malgun Gothic" w:hAnsi="Arial"/>
                <w:sz w:val="18"/>
              </w:rPr>
              <w:t>0 for CSI-RS resources 1 and 2</w:t>
            </w:r>
          </w:p>
          <w:p w14:paraId="26F64788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13" w:author="CH Park" w:date="2020-02-22T14:27:00Z">
              <w:r>
                <w:rPr>
                  <w:rFonts w:ascii="Arial" w:eastAsia="Malgun Gothic" w:hAnsi="Arial"/>
                  <w:sz w:val="18"/>
                </w:rPr>
                <w:t xml:space="preserve">120kHz SCS: 80 </w:t>
              </w:r>
            </w:ins>
            <w:ins w:id="14" w:author="CH Park" w:date="2020-02-22T14:28:00Z">
              <w:r>
                <w:rPr>
                  <w:rFonts w:ascii="Arial" w:eastAsia="Malgun Gothic" w:hAnsi="Arial"/>
                  <w:sz w:val="18"/>
                </w:rPr>
                <w:t>for CSI-RS resources 1 and 2</w:t>
              </w:r>
            </w:ins>
          </w:p>
        </w:tc>
      </w:tr>
      <w:tr w:rsidR="00EB4DFF" w:rsidRPr="00C56DDE" w14:paraId="4B4CA37B" w14:textId="77777777" w:rsidTr="002438C4">
        <w:tc>
          <w:tcPr>
            <w:tcW w:w="4676" w:type="dxa"/>
            <w:gridSpan w:val="2"/>
            <w:shd w:val="clear" w:color="auto" w:fill="auto"/>
          </w:tcPr>
          <w:p w14:paraId="443E1864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  <w:r w:rsidRPr="00C56DDE">
              <w:rPr>
                <w:rFonts w:ascii="Arial" w:eastAsia="Malgun Gothic" w:hAnsi="Arial"/>
                <w:sz w:val="18"/>
                <w:lang w:val="en-US"/>
              </w:rPr>
              <w:t>PTRS configuration</w:t>
            </w:r>
          </w:p>
        </w:tc>
        <w:tc>
          <w:tcPr>
            <w:tcW w:w="806" w:type="dxa"/>
            <w:shd w:val="clear" w:color="auto" w:fill="auto"/>
          </w:tcPr>
          <w:p w14:paraId="1D3A9104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6ADA1460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PTRS is not configured</w:t>
            </w:r>
          </w:p>
        </w:tc>
      </w:tr>
    </w:tbl>
    <w:p w14:paraId="56288238" w14:textId="77777777" w:rsidR="00EB4DFF" w:rsidRPr="00091004" w:rsidRDefault="00EB4DFF" w:rsidP="00EB4DFF">
      <w:pPr>
        <w:rPr>
          <w:rFonts w:eastAsia="Malgun Gothic"/>
        </w:rPr>
      </w:pPr>
      <w:bookmarkStart w:id="15" w:name="_Toc535476225"/>
    </w:p>
    <w:p w14:paraId="6B1884B2" w14:textId="77777777" w:rsidR="00EB4DFF" w:rsidRPr="00091004" w:rsidRDefault="00EB4DFF" w:rsidP="00EB4DFF">
      <w:pPr>
        <w:keepNext/>
        <w:keepLines/>
        <w:spacing w:before="60"/>
        <w:jc w:val="center"/>
        <w:rPr>
          <w:rFonts w:ascii="Arial" w:eastAsia="Malgun Gothic" w:hAnsi="Arial"/>
          <w:b/>
        </w:rPr>
      </w:pPr>
      <w:r w:rsidRPr="00091004">
        <w:rPr>
          <w:rFonts w:ascii="Arial" w:eastAsia="Malgun Gothic" w:hAnsi="Arial"/>
          <w:b/>
        </w:rPr>
        <w:lastRenderedPageBreak/>
        <w:t>Table A.3.1-2: CSI-RS parameters</w:t>
      </w:r>
    </w:p>
    <w:tbl>
      <w:tblPr>
        <w:tblW w:w="55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1"/>
        <w:gridCol w:w="2598"/>
      </w:tblGrid>
      <w:tr w:rsidR="00EB4DFF" w:rsidRPr="00091004" w14:paraId="75147E3F" w14:textId="77777777" w:rsidTr="002438C4">
        <w:trPr>
          <w:trHeight w:val="24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77F27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091004">
              <w:rPr>
                <w:rFonts w:ascii="Arial" w:eastAsia="Malgun Gothic" w:hAnsi="Arial"/>
                <w:b/>
                <w:sz w:val="18"/>
                <w:lang w:eastAsia="ja-JP"/>
              </w:rPr>
              <w:t>Resource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5B099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091004">
              <w:rPr>
                <w:rFonts w:ascii="Arial" w:eastAsia="Malgun Gothic" w:hAnsi="Arial"/>
                <w:b/>
                <w:sz w:val="18"/>
                <w:lang w:eastAsia="ja-JP"/>
              </w:rPr>
              <w:t>aperiodic</w:t>
            </w:r>
          </w:p>
        </w:tc>
      </w:tr>
      <w:tr w:rsidR="00EB4DFF" w:rsidRPr="00091004" w14:paraId="3BE49E4C" w14:textId="77777777" w:rsidTr="002438C4">
        <w:trPr>
          <w:trHeight w:val="24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C3E96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sz w:val="18"/>
                <w:lang w:eastAsia="ja-JP"/>
              </w:rPr>
            </w:pPr>
            <w:r w:rsidRPr="00091004">
              <w:rPr>
                <w:rFonts w:ascii="Arial" w:eastAsia="MS Mincho" w:hAnsi="Arial" w:cs="Arial"/>
                <w:b/>
                <w:sz w:val="18"/>
                <w:lang w:eastAsia="ja-JP"/>
              </w:rPr>
              <w:t>Resource Set Config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9C919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ja-JP"/>
              </w:rPr>
            </w:pPr>
          </w:p>
        </w:tc>
      </w:tr>
      <w:tr w:rsidR="00EB4DFF" w:rsidRPr="00091004" w14:paraId="67064239" w14:textId="77777777" w:rsidTr="002438C4">
        <w:trPr>
          <w:trHeight w:val="24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997C2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algun Gothic" w:hAnsi="Arial" w:cs="Arial"/>
                <w:i/>
                <w:sz w:val="18"/>
                <w:lang w:eastAsia="ja-JP"/>
              </w:rPr>
            </w:pPr>
            <w:r w:rsidRPr="00091004">
              <w:rPr>
                <w:rFonts w:ascii="Arial" w:eastAsia="Malgun Gothic" w:hAnsi="Arial" w:cs="Arial"/>
                <w:sz w:val="18"/>
              </w:rPr>
              <w:t>repetition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FD8A0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091004">
              <w:rPr>
                <w:rFonts w:ascii="Arial" w:eastAsia="Malgun Gothic" w:hAnsi="Arial" w:cs="Arial"/>
                <w:sz w:val="18"/>
                <w:lang w:eastAsia="ja-JP"/>
              </w:rPr>
              <w:t>on</w:t>
            </w:r>
          </w:p>
        </w:tc>
      </w:tr>
      <w:tr w:rsidR="00EB4DFF" w:rsidRPr="00091004" w14:paraId="4879F524" w14:textId="77777777" w:rsidTr="002438C4">
        <w:trPr>
          <w:trHeight w:val="24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76536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algun Gothic" w:hAnsi="Arial" w:cs="Arial"/>
                <w:i/>
                <w:sz w:val="18"/>
                <w:lang w:eastAsia="ja-JP"/>
              </w:rPr>
            </w:pPr>
            <w:r w:rsidRPr="00091004">
              <w:rPr>
                <w:rFonts w:ascii="Arial" w:eastAsia="Malgun Gothic" w:hAnsi="Arial" w:cs="Arial"/>
                <w:sz w:val="18"/>
              </w:rPr>
              <w:t>aperiodicTriggeringOffset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2C705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091004">
              <w:rPr>
                <w:rFonts w:ascii="Arial" w:eastAsia="MS Mincho" w:hAnsi="Arial" w:cs="Arial"/>
                <w:sz w:val="18"/>
                <w:lang w:eastAsia="ja-JP"/>
              </w:rPr>
              <w:t>Depending on UE capability</w:t>
            </w:r>
          </w:p>
        </w:tc>
      </w:tr>
      <w:tr w:rsidR="00EB4DFF" w:rsidRPr="00091004" w14:paraId="273EDF7E" w14:textId="77777777" w:rsidTr="002438C4">
        <w:trPr>
          <w:trHeight w:val="24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E3641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091004">
              <w:rPr>
                <w:rFonts w:ascii="Arial" w:eastAsia="Malgun Gothic" w:hAnsi="Arial" w:cs="Arial"/>
                <w:b/>
                <w:sz w:val="18"/>
              </w:rPr>
              <w:t>Resource Config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41CB9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</w:tr>
      <w:tr w:rsidR="00EB4DFF" w:rsidRPr="00091004" w14:paraId="3A9FFEA2" w14:textId="77777777" w:rsidTr="002438C4">
        <w:trPr>
          <w:trHeight w:val="39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10A909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</w:rPr>
            </w:pPr>
            <w:r w:rsidRPr="00091004">
              <w:rPr>
                <w:rFonts w:ascii="Arial" w:eastAsia="Malgun Gothic" w:hAnsi="Arial" w:cs="Arial"/>
                <w:sz w:val="18"/>
              </w:rPr>
              <w:t>nzp-CSI-RS-ResourceId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3183F4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091004">
              <w:rPr>
                <w:rFonts w:ascii="Arial" w:eastAsia="MS Mincho" w:hAnsi="Arial" w:cs="Arial"/>
                <w:sz w:val="18"/>
                <w:lang w:eastAsia="ja-JP"/>
              </w:rPr>
              <w:t>30 for resource #0</w:t>
            </w:r>
          </w:p>
        </w:tc>
      </w:tr>
      <w:tr w:rsidR="00EB4DFF" w:rsidRPr="00091004" w14:paraId="7B82734B" w14:textId="77777777" w:rsidTr="002438C4">
        <w:trPr>
          <w:trHeight w:val="37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F86246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DECD9B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091004">
              <w:rPr>
                <w:rFonts w:ascii="Arial" w:eastAsia="MS Mincho" w:hAnsi="Arial" w:cs="Arial"/>
                <w:sz w:val="18"/>
                <w:lang w:eastAsia="ja-JP"/>
              </w:rPr>
              <w:t>31 for resource #1</w:t>
            </w:r>
          </w:p>
        </w:tc>
      </w:tr>
      <w:tr w:rsidR="00EB4DFF" w:rsidRPr="00091004" w14:paraId="6A7C7742" w14:textId="77777777" w:rsidTr="002438C4">
        <w:trPr>
          <w:trHeight w:val="37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8E0918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FFB982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091004">
              <w:rPr>
                <w:rFonts w:ascii="Arial" w:eastAsia="MS Mincho" w:hAnsi="Arial" w:cs="Arial"/>
                <w:sz w:val="18"/>
                <w:lang w:eastAsia="ja-JP"/>
              </w:rPr>
              <w:t>32 for resource #2</w:t>
            </w:r>
          </w:p>
        </w:tc>
      </w:tr>
      <w:tr w:rsidR="00EB4DFF" w:rsidRPr="00091004" w14:paraId="12A9930A" w14:textId="77777777" w:rsidTr="002438C4">
        <w:trPr>
          <w:trHeight w:val="37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F8004F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30AEAB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091004">
              <w:rPr>
                <w:rFonts w:ascii="Arial" w:eastAsia="MS Mincho" w:hAnsi="Arial" w:cs="Arial"/>
                <w:sz w:val="18"/>
                <w:lang w:eastAsia="ja-JP"/>
              </w:rPr>
              <w:t>33 for resource #3</w:t>
            </w:r>
          </w:p>
        </w:tc>
      </w:tr>
      <w:tr w:rsidR="00EB4DFF" w:rsidRPr="00091004" w14:paraId="5BA6ED23" w14:textId="77777777" w:rsidTr="002438C4">
        <w:trPr>
          <w:trHeight w:val="39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7AB3F6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6A93B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091004">
              <w:rPr>
                <w:rFonts w:ascii="Arial" w:eastAsia="MS Mincho" w:hAnsi="Arial" w:cs="Arial"/>
                <w:sz w:val="18"/>
                <w:lang w:eastAsia="ja-JP"/>
              </w:rPr>
              <w:t>34 for resource #4</w:t>
            </w:r>
          </w:p>
        </w:tc>
      </w:tr>
      <w:tr w:rsidR="00EB4DFF" w:rsidRPr="00091004" w14:paraId="3AE15BA6" w14:textId="77777777" w:rsidTr="002438C4">
        <w:trPr>
          <w:trHeight w:val="37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E4341A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FA1DD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091004">
              <w:rPr>
                <w:rFonts w:ascii="Arial" w:eastAsia="MS Mincho" w:hAnsi="Arial" w:cs="Arial"/>
                <w:sz w:val="18"/>
                <w:lang w:eastAsia="ja-JP"/>
              </w:rPr>
              <w:t>35 for resource #5</w:t>
            </w:r>
          </w:p>
        </w:tc>
      </w:tr>
      <w:tr w:rsidR="00EB4DFF" w:rsidRPr="00091004" w14:paraId="481B005C" w14:textId="77777777" w:rsidTr="002438C4">
        <w:trPr>
          <w:trHeight w:val="37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85CA44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D802D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091004">
              <w:rPr>
                <w:rFonts w:ascii="Arial" w:eastAsia="MS Mincho" w:hAnsi="Arial" w:cs="Arial"/>
                <w:sz w:val="18"/>
                <w:lang w:eastAsia="ja-JP"/>
              </w:rPr>
              <w:t>36 for resource #6</w:t>
            </w:r>
          </w:p>
        </w:tc>
      </w:tr>
      <w:tr w:rsidR="00EB4DFF" w:rsidRPr="00091004" w14:paraId="005E9410" w14:textId="77777777" w:rsidTr="002438C4">
        <w:trPr>
          <w:trHeight w:val="37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9A43C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E7154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091004">
              <w:rPr>
                <w:rFonts w:ascii="Arial" w:eastAsia="MS Mincho" w:hAnsi="Arial" w:cs="Arial"/>
                <w:sz w:val="18"/>
                <w:lang w:eastAsia="ja-JP"/>
              </w:rPr>
              <w:t>37 for resource #7</w:t>
            </w:r>
          </w:p>
        </w:tc>
      </w:tr>
      <w:tr w:rsidR="00EB4DFF" w:rsidRPr="00091004" w14:paraId="03D595FD" w14:textId="77777777" w:rsidTr="002438C4">
        <w:trPr>
          <w:trHeight w:val="24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2D6B2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algun Gothic" w:hAnsi="Arial" w:cs="Arial"/>
                <w:i/>
                <w:sz w:val="18"/>
                <w:lang w:eastAsia="ja-JP"/>
              </w:rPr>
            </w:pPr>
            <w:r w:rsidRPr="00091004">
              <w:rPr>
                <w:rFonts w:ascii="Arial" w:eastAsia="Malgun Gothic" w:hAnsi="Arial" w:cs="Arial"/>
                <w:sz w:val="18"/>
              </w:rPr>
              <w:t>powerControlOffset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33CF0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091004">
              <w:rPr>
                <w:rFonts w:ascii="Arial" w:eastAsia="MS Mincho" w:hAnsi="Arial" w:cs="Arial"/>
                <w:sz w:val="18"/>
                <w:lang w:eastAsia="ja-JP"/>
              </w:rPr>
              <w:t>0</w:t>
            </w:r>
          </w:p>
        </w:tc>
      </w:tr>
      <w:tr w:rsidR="00EB4DFF" w:rsidRPr="00091004" w14:paraId="56C651AD" w14:textId="77777777" w:rsidTr="002438C4">
        <w:trPr>
          <w:trHeight w:val="24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7B35F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algun Gothic" w:hAnsi="Arial" w:cs="Arial"/>
                <w:i/>
                <w:sz w:val="18"/>
                <w:lang w:eastAsia="ja-JP"/>
              </w:rPr>
            </w:pPr>
            <w:r w:rsidRPr="00091004">
              <w:rPr>
                <w:rFonts w:ascii="Arial" w:eastAsia="Malgun Gothic" w:hAnsi="Arial" w:cs="Arial"/>
                <w:sz w:val="18"/>
              </w:rPr>
              <w:t>powerControlOffsetSS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920A5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091004">
              <w:rPr>
                <w:rFonts w:ascii="Arial" w:eastAsia="MS Mincho" w:hAnsi="Arial" w:cs="Arial"/>
                <w:sz w:val="18"/>
                <w:lang w:eastAsia="ja-JP"/>
              </w:rPr>
              <w:t>db0</w:t>
            </w:r>
          </w:p>
        </w:tc>
      </w:tr>
      <w:tr w:rsidR="00EB4DFF" w:rsidRPr="00091004" w14:paraId="12497F6A" w14:textId="77777777" w:rsidTr="002438C4">
        <w:trPr>
          <w:trHeight w:val="24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83DBB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algun Gothic" w:hAnsi="Arial" w:cs="Arial"/>
                <w:i/>
                <w:sz w:val="18"/>
                <w:lang w:eastAsia="ja-JP"/>
              </w:rPr>
            </w:pPr>
            <w:r w:rsidRPr="00091004">
              <w:rPr>
                <w:rFonts w:ascii="Arial" w:eastAsia="Malgun Gothic" w:hAnsi="Arial" w:cs="Arial"/>
                <w:sz w:val="18"/>
              </w:rPr>
              <w:t>nrofPorts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4E748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091004">
              <w:rPr>
                <w:rFonts w:ascii="Arial" w:eastAsia="MS Mincho" w:hAnsi="Arial" w:cs="Arial"/>
                <w:sz w:val="18"/>
                <w:lang w:eastAsia="ja-JP"/>
              </w:rPr>
              <w:t>1</w:t>
            </w:r>
          </w:p>
        </w:tc>
      </w:tr>
      <w:tr w:rsidR="00EB4DFF" w:rsidRPr="00091004" w14:paraId="4B801468" w14:textId="77777777" w:rsidTr="002438C4">
        <w:trPr>
          <w:trHeight w:val="39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A9B936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algun Gothic" w:hAnsi="Arial" w:cs="Arial"/>
                <w:i/>
                <w:sz w:val="18"/>
                <w:lang w:eastAsia="ja-JP"/>
              </w:rPr>
            </w:pPr>
            <w:r w:rsidRPr="00091004">
              <w:rPr>
                <w:rFonts w:ascii="Arial" w:eastAsia="Malgun Gothic" w:hAnsi="Arial" w:cs="Arial"/>
                <w:sz w:val="18"/>
              </w:rPr>
              <w:t>firstOFDMSymbolInTimeDomain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330CD5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091004">
              <w:rPr>
                <w:rFonts w:ascii="Arial" w:eastAsia="MS Mincho" w:hAnsi="Arial" w:cs="Arial"/>
                <w:sz w:val="18"/>
                <w:lang w:eastAsia="ja-JP"/>
              </w:rPr>
              <w:t>6 for resource #0</w:t>
            </w:r>
          </w:p>
        </w:tc>
      </w:tr>
      <w:tr w:rsidR="00EB4DFF" w:rsidRPr="00091004" w14:paraId="36D00F06" w14:textId="77777777" w:rsidTr="002438C4">
        <w:trPr>
          <w:trHeight w:val="37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9BA922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B43E89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091004">
              <w:rPr>
                <w:rFonts w:ascii="Arial" w:eastAsia="MS Mincho" w:hAnsi="Arial" w:cs="Arial"/>
                <w:sz w:val="18"/>
                <w:lang w:eastAsia="ja-JP"/>
              </w:rPr>
              <w:t>7 for resource #1</w:t>
            </w:r>
          </w:p>
        </w:tc>
      </w:tr>
      <w:tr w:rsidR="00EB4DFF" w:rsidRPr="00091004" w14:paraId="3FD5D631" w14:textId="77777777" w:rsidTr="002438C4">
        <w:trPr>
          <w:trHeight w:val="37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DD1964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2404B8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091004">
              <w:rPr>
                <w:rFonts w:ascii="Arial" w:eastAsia="MS Mincho" w:hAnsi="Arial" w:cs="Arial"/>
                <w:sz w:val="18"/>
                <w:lang w:eastAsia="ja-JP"/>
              </w:rPr>
              <w:t>8 for resource #2</w:t>
            </w:r>
          </w:p>
        </w:tc>
      </w:tr>
      <w:tr w:rsidR="00EB4DFF" w:rsidRPr="00091004" w14:paraId="43647AA2" w14:textId="77777777" w:rsidTr="002438C4">
        <w:trPr>
          <w:trHeight w:val="37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86FD5B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B24096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091004">
              <w:rPr>
                <w:rFonts w:ascii="Arial" w:eastAsia="MS Mincho" w:hAnsi="Arial" w:cs="Arial"/>
                <w:sz w:val="18"/>
                <w:lang w:eastAsia="ja-JP"/>
              </w:rPr>
              <w:t>9 for resource #3</w:t>
            </w:r>
          </w:p>
        </w:tc>
      </w:tr>
      <w:tr w:rsidR="00EB4DFF" w:rsidRPr="00091004" w14:paraId="0DD613B7" w14:textId="77777777" w:rsidTr="002438C4">
        <w:trPr>
          <w:trHeight w:val="39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C15EEA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2E41E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091004">
              <w:rPr>
                <w:rFonts w:ascii="Arial" w:eastAsia="MS Mincho" w:hAnsi="Arial" w:cs="Arial"/>
                <w:sz w:val="18"/>
                <w:lang w:eastAsia="ja-JP"/>
              </w:rPr>
              <w:t>10 for resource #4</w:t>
            </w:r>
          </w:p>
        </w:tc>
      </w:tr>
      <w:tr w:rsidR="00EB4DFF" w:rsidRPr="00091004" w14:paraId="7BBE9DD2" w14:textId="77777777" w:rsidTr="002438C4">
        <w:trPr>
          <w:trHeight w:val="37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BF1707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34AF0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091004">
              <w:rPr>
                <w:rFonts w:ascii="Arial" w:eastAsia="MS Mincho" w:hAnsi="Arial" w:cs="Arial"/>
                <w:sz w:val="18"/>
                <w:lang w:eastAsia="ja-JP"/>
              </w:rPr>
              <w:t>11 for resource #5</w:t>
            </w:r>
          </w:p>
        </w:tc>
      </w:tr>
      <w:tr w:rsidR="00EB4DFF" w:rsidRPr="00091004" w14:paraId="7A2F6939" w14:textId="77777777" w:rsidTr="002438C4">
        <w:trPr>
          <w:trHeight w:val="37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B969D0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D3964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091004">
              <w:rPr>
                <w:rFonts w:ascii="Arial" w:eastAsia="MS Mincho" w:hAnsi="Arial" w:cs="Arial"/>
                <w:sz w:val="18"/>
                <w:lang w:eastAsia="ja-JP"/>
              </w:rPr>
              <w:t>12 for resource #6</w:t>
            </w:r>
          </w:p>
        </w:tc>
      </w:tr>
      <w:tr w:rsidR="00EB4DFF" w:rsidRPr="00091004" w14:paraId="403E7F75" w14:textId="77777777" w:rsidTr="002438C4">
        <w:trPr>
          <w:trHeight w:val="37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49CE2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3303D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091004">
              <w:rPr>
                <w:rFonts w:ascii="Arial" w:eastAsia="MS Mincho" w:hAnsi="Arial" w:cs="Arial"/>
                <w:sz w:val="18"/>
                <w:lang w:eastAsia="ja-JP"/>
              </w:rPr>
              <w:t>13 for resource #7</w:t>
            </w:r>
          </w:p>
        </w:tc>
      </w:tr>
      <w:tr w:rsidR="00EB4DFF" w:rsidRPr="00091004" w14:paraId="07CA60D9" w14:textId="77777777" w:rsidTr="002438C4">
        <w:trPr>
          <w:trHeight w:val="24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C898A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algun Gothic" w:hAnsi="Arial" w:cs="Arial"/>
                <w:i/>
                <w:sz w:val="18"/>
                <w:lang w:eastAsia="ja-JP"/>
              </w:rPr>
            </w:pPr>
            <w:r w:rsidRPr="00091004">
              <w:rPr>
                <w:rFonts w:ascii="Arial" w:eastAsia="Malgun Gothic" w:hAnsi="Arial" w:cs="Arial"/>
                <w:sz w:val="18"/>
              </w:rPr>
              <w:t>cdm-Type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54B66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091004">
              <w:rPr>
                <w:rFonts w:ascii="Arial" w:eastAsia="MS Mincho" w:hAnsi="Arial" w:cs="Arial"/>
                <w:sz w:val="18"/>
                <w:lang w:eastAsia="ja-JP"/>
              </w:rPr>
              <w:t>noCDM</w:t>
            </w:r>
          </w:p>
        </w:tc>
      </w:tr>
      <w:tr w:rsidR="00EB4DFF" w:rsidRPr="00091004" w14:paraId="572EAA4F" w14:textId="77777777" w:rsidTr="002438C4">
        <w:trPr>
          <w:trHeight w:val="24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221AC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algun Gothic" w:hAnsi="Arial" w:cs="Arial"/>
                <w:i/>
                <w:sz w:val="18"/>
                <w:lang w:eastAsia="ja-JP"/>
              </w:rPr>
            </w:pPr>
            <w:r w:rsidRPr="00091004">
              <w:rPr>
                <w:rFonts w:ascii="Arial" w:eastAsia="Malgun Gothic" w:hAnsi="Arial" w:cs="Arial"/>
                <w:sz w:val="18"/>
              </w:rPr>
              <w:t>density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2B034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091004">
              <w:rPr>
                <w:rFonts w:ascii="Arial" w:eastAsia="MS Mincho" w:hAnsi="Arial" w:cs="Arial"/>
                <w:sz w:val="18"/>
                <w:lang w:eastAsia="ja-JP"/>
              </w:rPr>
              <w:t>3</w:t>
            </w:r>
          </w:p>
        </w:tc>
      </w:tr>
      <w:tr w:rsidR="00EB4DFF" w:rsidRPr="00091004" w14:paraId="7E4375A5" w14:textId="77777777" w:rsidTr="002438C4">
        <w:trPr>
          <w:trHeight w:val="24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8765C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algun Gothic" w:hAnsi="Arial" w:cs="Arial"/>
                <w:i/>
                <w:sz w:val="18"/>
                <w:lang w:eastAsia="ja-JP"/>
              </w:rPr>
            </w:pPr>
            <w:r w:rsidRPr="00091004">
              <w:rPr>
                <w:rFonts w:ascii="Arial" w:eastAsia="Malgun Gothic" w:hAnsi="Arial" w:cs="Arial"/>
                <w:sz w:val="18"/>
              </w:rPr>
              <w:t>nrofRBs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18335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091004">
              <w:rPr>
                <w:rFonts w:ascii="Arial" w:eastAsia="MS Mincho" w:hAnsi="Arial" w:cs="Arial"/>
                <w:sz w:val="18"/>
                <w:lang w:eastAsia="ja-JP"/>
              </w:rPr>
              <w:t>48</w:t>
            </w:r>
          </w:p>
        </w:tc>
      </w:tr>
      <w:tr w:rsidR="00EB4DFF" w:rsidRPr="00091004" w14:paraId="48B98AF0" w14:textId="77777777" w:rsidTr="002438C4">
        <w:trPr>
          <w:trHeight w:val="3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542A2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qcl-info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A3F41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091004">
              <w:rPr>
                <w:rFonts w:ascii="Arial" w:eastAsia="Malgun Gothic" w:hAnsi="Arial" w:cs="Arial" w:hint="eastAsia"/>
                <w:sz w:val="18"/>
                <w:lang w:eastAsia="zh-CN"/>
              </w:rPr>
              <w:t>Type D</w:t>
            </w:r>
            <w:r w:rsidRPr="00091004">
              <w:rPr>
                <w:rFonts w:ascii="Arial" w:eastAsia="Malgun Gothic" w:hAnsi="Arial" w:cs="Arial"/>
                <w:sz w:val="18"/>
                <w:lang w:eastAsia="zh-CN"/>
              </w:rPr>
              <w:t xml:space="preserve"> to SSB</w:t>
            </w:r>
          </w:p>
        </w:tc>
      </w:tr>
    </w:tbl>
    <w:p w14:paraId="1113E95D" w14:textId="77777777" w:rsidR="00EB4DFF" w:rsidRPr="00091004" w:rsidRDefault="00EB4DFF" w:rsidP="00EB4DFF">
      <w:pPr>
        <w:rPr>
          <w:rFonts w:eastAsia="Malgun Gothic"/>
        </w:rPr>
      </w:pPr>
    </w:p>
    <w:p w14:paraId="43EC55E6" w14:textId="77777777" w:rsidR="00EB4DFF" w:rsidRPr="00091004" w:rsidRDefault="00EB4DFF" w:rsidP="00EB4DFF">
      <w:pPr>
        <w:keepNext/>
        <w:keepLines/>
        <w:spacing w:before="180"/>
        <w:ind w:left="1134" w:hanging="1134"/>
        <w:outlineLvl w:val="1"/>
        <w:rPr>
          <w:rFonts w:ascii="Arial" w:eastAsia="Malgun Gothic" w:hAnsi="Arial"/>
          <w:sz w:val="32"/>
        </w:rPr>
      </w:pPr>
      <w:bookmarkStart w:id="16" w:name="_Toc21339535"/>
      <w:bookmarkStart w:id="17" w:name="_Toc29804752"/>
      <w:r w:rsidRPr="00091004">
        <w:rPr>
          <w:rFonts w:ascii="Arial" w:eastAsia="Malgun Gothic" w:hAnsi="Arial"/>
          <w:sz w:val="32"/>
        </w:rPr>
        <w:t>A.3.2</w:t>
      </w:r>
      <w:r w:rsidRPr="00091004">
        <w:rPr>
          <w:rFonts w:ascii="Arial" w:eastAsia="Malgun Gothic" w:hAnsi="Arial"/>
          <w:sz w:val="32"/>
        </w:rPr>
        <w:tab/>
        <w:t>Void</w:t>
      </w:r>
      <w:bookmarkEnd w:id="16"/>
      <w:bookmarkEnd w:id="17"/>
    </w:p>
    <w:p w14:paraId="5CA82C79" w14:textId="77777777" w:rsidR="00EB4DFF" w:rsidRPr="00091004" w:rsidRDefault="00EB4DFF" w:rsidP="00EB4DFF">
      <w:pPr>
        <w:keepNext/>
        <w:keepLines/>
        <w:spacing w:before="180"/>
        <w:ind w:left="1134" w:hanging="1134"/>
        <w:outlineLvl w:val="1"/>
        <w:rPr>
          <w:rFonts w:ascii="Arial" w:eastAsia="Malgun Gothic" w:hAnsi="Arial"/>
          <w:sz w:val="32"/>
        </w:rPr>
      </w:pPr>
      <w:bookmarkStart w:id="18" w:name="_Toc21339536"/>
      <w:bookmarkStart w:id="19" w:name="_Toc29804753"/>
      <w:r w:rsidRPr="00091004">
        <w:rPr>
          <w:rFonts w:ascii="Arial" w:eastAsia="Malgun Gothic" w:hAnsi="Arial"/>
          <w:sz w:val="32"/>
        </w:rPr>
        <w:t>A.3.3</w:t>
      </w:r>
      <w:r w:rsidRPr="00091004">
        <w:rPr>
          <w:rFonts w:ascii="Arial" w:eastAsia="Malgun Gothic" w:hAnsi="Arial"/>
          <w:sz w:val="32"/>
        </w:rPr>
        <w:tab/>
        <w:t>DL reference measurement channels for TDD</w:t>
      </w:r>
      <w:bookmarkEnd w:id="18"/>
      <w:bookmarkEnd w:id="19"/>
    </w:p>
    <w:p w14:paraId="3ABF0895" w14:textId="77777777" w:rsidR="00EB4DFF" w:rsidRPr="00091004" w:rsidRDefault="00EB4DFF" w:rsidP="00EB4DFF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bookmarkStart w:id="20" w:name="_Toc21339537"/>
      <w:bookmarkStart w:id="21" w:name="_Toc29804754"/>
      <w:r w:rsidRPr="00091004">
        <w:rPr>
          <w:rFonts w:ascii="Arial" w:eastAsia="Malgun Gothic" w:hAnsi="Arial"/>
          <w:sz w:val="24"/>
        </w:rPr>
        <w:t>A.3.3.1 General</w:t>
      </w:r>
      <w:bookmarkEnd w:id="20"/>
      <w:bookmarkEnd w:id="21"/>
    </w:p>
    <w:p w14:paraId="4DB901D0" w14:textId="77777777" w:rsidR="00EB4DFF" w:rsidRPr="00091004" w:rsidRDefault="00EB4DFF" w:rsidP="00EB4DFF">
      <w:pPr>
        <w:keepNext/>
        <w:keepLines/>
        <w:spacing w:before="60"/>
        <w:jc w:val="center"/>
        <w:rPr>
          <w:rFonts w:ascii="Arial" w:eastAsia="Malgun Gothic" w:hAnsi="Arial"/>
          <w:b/>
        </w:rPr>
      </w:pPr>
      <w:r w:rsidRPr="00091004">
        <w:rPr>
          <w:rFonts w:ascii="Arial" w:eastAsia="Malgun Gothic" w:hAnsi="Arial"/>
          <w:b/>
        </w:rPr>
        <w:t>Table A.3.3.1-1. Additional test parameters for TDD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9"/>
        <w:gridCol w:w="2554"/>
        <w:gridCol w:w="2692"/>
        <w:gridCol w:w="2694"/>
      </w:tblGrid>
      <w:tr w:rsidR="00EB4DFF" w:rsidRPr="00091004" w14:paraId="382C22E7" w14:textId="77777777" w:rsidTr="002438C4">
        <w:tc>
          <w:tcPr>
            <w:tcW w:w="2203" w:type="pct"/>
            <w:gridSpan w:val="2"/>
            <w:vMerge w:val="restart"/>
            <w:vAlign w:val="center"/>
          </w:tcPr>
          <w:p w14:paraId="4D875F8E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091004">
              <w:rPr>
                <w:rFonts w:ascii="Arial" w:eastAsia="Malgun Gothic" w:hAnsi="Arial"/>
                <w:b/>
                <w:sz w:val="18"/>
              </w:rPr>
              <w:t>Parameter</w:t>
            </w:r>
          </w:p>
        </w:tc>
        <w:tc>
          <w:tcPr>
            <w:tcW w:w="2797" w:type="pct"/>
            <w:gridSpan w:val="2"/>
            <w:shd w:val="clear" w:color="auto" w:fill="auto"/>
          </w:tcPr>
          <w:p w14:paraId="5D69A001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091004">
              <w:rPr>
                <w:rFonts w:ascii="Arial" w:eastAsia="Malgun Gothic" w:hAnsi="Arial"/>
                <w:b/>
                <w:sz w:val="18"/>
              </w:rPr>
              <w:t>Value</w:t>
            </w:r>
          </w:p>
        </w:tc>
      </w:tr>
      <w:tr w:rsidR="00EB4DFF" w:rsidRPr="00091004" w14:paraId="2C6DCE70" w14:textId="77777777" w:rsidTr="002438C4">
        <w:tc>
          <w:tcPr>
            <w:tcW w:w="2203" w:type="pct"/>
            <w:gridSpan w:val="2"/>
            <w:vMerge/>
          </w:tcPr>
          <w:p w14:paraId="1043B7E9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1398" w:type="pct"/>
            <w:shd w:val="clear" w:color="auto" w:fill="auto"/>
          </w:tcPr>
          <w:p w14:paraId="10F31DC5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091004">
              <w:rPr>
                <w:rFonts w:ascii="Arial" w:eastAsia="Malgun Gothic" w:hAnsi="Arial"/>
                <w:b/>
                <w:sz w:val="18"/>
              </w:rPr>
              <w:t>SCS 60 kHz (µ=2)</w:t>
            </w:r>
          </w:p>
        </w:tc>
        <w:tc>
          <w:tcPr>
            <w:tcW w:w="1399" w:type="pct"/>
          </w:tcPr>
          <w:p w14:paraId="59C9C3E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091004">
              <w:rPr>
                <w:rFonts w:ascii="Arial" w:eastAsia="Malgun Gothic" w:hAnsi="Arial"/>
                <w:b/>
                <w:sz w:val="18"/>
              </w:rPr>
              <w:t>SCS 120 kHz (µ=3)</w:t>
            </w:r>
          </w:p>
        </w:tc>
      </w:tr>
      <w:tr w:rsidR="00EB4DFF" w:rsidRPr="00091004" w14:paraId="681B35D9" w14:textId="77777777" w:rsidTr="002438C4">
        <w:tc>
          <w:tcPr>
            <w:tcW w:w="2203" w:type="pct"/>
            <w:gridSpan w:val="2"/>
          </w:tcPr>
          <w:p w14:paraId="0B955DC8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i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TDD Slot Configuration pattern (Note 1)</w:t>
            </w:r>
          </w:p>
        </w:tc>
        <w:tc>
          <w:tcPr>
            <w:tcW w:w="1398" w:type="pct"/>
            <w:shd w:val="clear" w:color="auto" w:fill="auto"/>
          </w:tcPr>
          <w:p w14:paraId="7C3B72E1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DDDSU</w:t>
            </w:r>
          </w:p>
        </w:tc>
        <w:tc>
          <w:tcPr>
            <w:tcW w:w="1399" w:type="pct"/>
          </w:tcPr>
          <w:p w14:paraId="0FB32EE8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DDDSU</w:t>
            </w:r>
          </w:p>
        </w:tc>
      </w:tr>
      <w:tr w:rsidR="00EB4DFF" w:rsidRPr="00091004" w14:paraId="230B73CE" w14:textId="77777777" w:rsidTr="002438C4">
        <w:tc>
          <w:tcPr>
            <w:tcW w:w="2203" w:type="pct"/>
            <w:gridSpan w:val="2"/>
          </w:tcPr>
          <w:p w14:paraId="76EDAF2E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i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Special Slot Configuration (Note 2)</w:t>
            </w:r>
          </w:p>
        </w:tc>
        <w:tc>
          <w:tcPr>
            <w:tcW w:w="1398" w:type="pct"/>
            <w:shd w:val="clear" w:color="auto" w:fill="auto"/>
          </w:tcPr>
          <w:p w14:paraId="1766606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S=4D+6G+4U</w:t>
            </w:r>
          </w:p>
        </w:tc>
        <w:tc>
          <w:tcPr>
            <w:tcW w:w="1399" w:type="pct"/>
          </w:tcPr>
          <w:p w14:paraId="4D8C865D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S=10D+2G+2U</w:t>
            </w:r>
          </w:p>
        </w:tc>
      </w:tr>
      <w:tr w:rsidR="00EB4DFF" w:rsidRPr="00091004" w14:paraId="4BC77081" w14:textId="77777777" w:rsidTr="002438C4">
        <w:tc>
          <w:tcPr>
            <w:tcW w:w="2203" w:type="pct"/>
            <w:gridSpan w:val="2"/>
          </w:tcPr>
          <w:p w14:paraId="09666D65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i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referenceSubcarrierSpacing</w:t>
            </w:r>
          </w:p>
        </w:tc>
        <w:tc>
          <w:tcPr>
            <w:tcW w:w="1398" w:type="pct"/>
            <w:shd w:val="clear" w:color="auto" w:fill="auto"/>
          </w:tcPr>
          <w:p w14:paraId="397F811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60 kHz</w:t>
            </w:r>
          </w:p>
        </w:tc>
        <w:tc>
          <w:tcPr>
            <w:tcW w:w="1399" w:type="pct"/>
          </w:tcPr>
          <w:p w14:paraId="6B879762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120 kHz</w:t>
            </w:r>
          </w:p>
        </w:tc>
      </w:tr>
      <w:tr w:rsidR="00EB4DFF" w:rsidRPr="00091004" w14:paraId="70D5018D" w14:textId="77777777" w:rsidTr="002438C4">
        <w:tc>
          <w:tcPr>
            <w:tcW w:w="877" w:type="pct"/>
            <w:vMerge w:val="restart"/>
          </w:tcPr>
          <w:p w14:paraId="3D33DFE7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i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UL-DL configuration</w:t>
            </w:r>
          </w:p>
        </w:tc>
        <w:tc>
          <w:tcPr>
            <w:tcW w:w="1326" w:type="pct"/>
            <w:shd w:val="clear" w:color="auto" w:fill="auto"/>
            <w:vAlign w:val="center"/>
          </w:tcPr>
          <w:p w14:paraId="0A216EFF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i/>
                <w:sz w:val="18"/>
              </w:rPr>
              <w:t>dl-UL-TransmissionPeriodicity</w:t>
            </w:r>
          </w:p>
        </w:tc>
        <w:tc>
          <w:tcPr>
            <w:tcW w:w="1398" w:type="pct"/>
            <w:shd w:val="clear" w:color="auto" w:fill="auto"/>
          </w:tcPr>
          <w:p w14:paraId="3FABEA74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1.25 ms</w:t>
            </w:r>
          </w:p>
        </w:tc>
        <w:tc>
          <w:tcPr>
            <w:tcW w:w="1399" w:type="pct"/>
          </w:tcPr>
          <w:p w14:paraId="414E385C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0.625 ms</w:t>
            </w:r>
          </w:p>
        </w:tc>
      </w:tr>
      <w:tr w:rsidR="00EB4DFF" w:rsidRPr="00091004" w14:paraId="4DBE5A94" w14:textId="77777777" w:rsidTr="002438C4">
        <w:tc>
          <w:tcPr>
            <w:tcW w:w="877" w:type="pct"/>
            <w:vMerge/>
          </w:tcPr>
          <w:p w14:paraId="36A98026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i/>
                <w:sz w:val="18"/>
              </w:rPr>
            </w:pPr>
          </w:p>
        </w:tc>
        <w:tc>
          <w:tcPr>
            <w:tcW w:w="1326" w:type="pct"/>
            <w:shd w:val="clear" w:color="auto" w:fill="auto"/>
            <w:vAlign w:val="center"/>
          </w:tcPr>
          <w:p w14:paraId="1FA60A72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i/>
                <w:sz w:val="18"/>
              </w:rPr>
              <w:t>nrofDownlinkSlots</w:t>
            </w:r>
          </w:p>
        </w:tc>
        <w:tc>
          <w:tcPr>
            <w:tcW w:w="1398" w:type="pct"/>
            <w:shd w:val="clear" w:color="auto" w:fill="auto"/>
            <w:vAlign w:val="center"/>
          </w:tcPr>
          <w:p w14:paraId="3FEB8CAF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3</w:t>
            </w:r>
          </w:p>
        </w:tc>
        <w:tc>
          <w:tcPr>
            <w:tcW w:w="1399" w:type="pct"/>
            <w:vAlign w:val="center"/>
          </w:tcPr>
          <w:p w14:paraId="4A80E42C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3</w:t>
            </w:r>
          </w:p>
        </w:tc>
      </w:tr>
      <w:tr w:rsidR="00EB4DFF" w:rsidRPr="00091004" w14:paraId="70D9F26D" w14:textId="77777777" w:rsidTr="002438C4">
        <w:tc>
          <w:tcPr>
            <w:tcW w:w="877" w:type="pct"/>
            <w:vMerge/>
          </w:tcPr>
          <w:p w14:paraId="1AA5BD81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i/>
                <w:sz w:val="18"/>
              </w:rPr>
            </w:pPr>
          </w:p>
        </w:tc>
        <w:tc>
          <w:tcPr>
            <w:tcW w:w="1326" w:type="pct"/>
            <w:shd w:val="clear" w:color="auto" w:fill="auto"/>
            <w:vAlign w:val="center"/>
          </w:tcPr>
          <w:p w14:paraId="6363BA41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i/>
                <w:sz w:val="18"/>
              </w:rPr>
              <w:t>nrofDownlinkSymbols</w:t>
            </w:r>
          </w:p>
        </w:tc>
        <w:tc>
          <w:tcPr>
            <w:tcW w:w="1398" w:type="pct"/>
            <w:shd w:val="clear" w:color="auto" w:fill="auto"/>
            <w:vAlign w:val="center"/>
          </w:tcPr>
          <w:p w14:paraId="03ED38E4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4</w:t>
            </w:r>
          </w:p>
        </w:tc>
        <w:tc>
          <w:tcPr>
            <w:tcW w:w="1399" w:type="pct"/>
            <w:vAlign w:val="center"/>
          </w:tcPr>
          <w:p w14:paraId="3EAC3E2C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10</w:t>
            </w:r>
          </w:p>
        </w:tc>
      </w:tr>
      <w:tr w:rsidR="00EB4DFF" w:rsidRPr="00091004" w14:paraId="05AB9061" w14:textId="77777777" w:rsidTr="002438C4">
        <w:tc>
          <w:tcPr>
            <w:tcW w:w="877" w:type="pct"/>
            <w:vMerge/>
          </w:tcPr>
          <w:p w14:paraId="743634A2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i/>
                <w:sz w:val="18"/>
              </w:rPr>
            </w:pPr>
          </w:p>
        </w:tc>
        <w:tc>
          <w:tcPr>
            <w:tcW w:w="1326" w:type="pct"/>
            <w:shd w:val="clear" w:color="auto" w:fill="auto"/>
            <w:vAlign w:val="center"/>
          </w:tcPr>
          <w:p w14:paraId="5E8E2090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i/>
                <w:sz w:val="18"/>
              </w:rPr>
              <w:t>nrofUplinkSlot</w:t>
            </w:r>
          </w:p>
        </w:tc>
        <w:tc>
          <w:tcPr>
            <w:tcW w:w="1398" w:type="pct"/>
            <w:shd w:val="clear" w:color="auto" w:fill="auto"/>
            <w:vAlign w:val="center"/>
          </w:tcPr>
          <w:p w14:paraId="0D841BF1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1399" w:type="pct"/>
            <w:vAlign w:val="center"/>
          </w:tcPr>
          <w:p w14:paraId="2030A80C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EB4DFF" w:rsidRPr="00091004" w14:paraId="7BE7A974" w14:textId="77777777" w:rsidTr="002438C4">
        <w:tc>
          <w:tcPr>
            <w:tcW w:w="877" w:type="pct"/>
            <w:vMerge/>
          </w:tcPr>
          <w:p w14:paraId="21CE9FAC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i/>
                <w:sz w:val="18"/>
              </w:rPr>
            </w:pPr>
          </w:p>
        </w:tc>
        <w:tc>
          <w:tcPr>
            <w:tcW w:w="1326" w:type="pct"/>
            <w:shd w:val="clear" w:color="auto" w:fill="auto"/>
            <w:vAlign w:val="center"/>
          </w:tcPr>
          <w:p w14:paraId="0ED05970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i/>
                <w:sz w:val="18"/>
              </w:rPr>
              <w:t>nrofUplinkSymbols</w:t>
            </w:r>
          </w:p>
        </w:tc>
        <w:tc>
          <w:tcPr>
            <w:tcW w:w="1398" w:type="pct"/>
            <w:shd w:val="clear" w:color="auto" w:fill="auto"/>
            <w:vAlign w:val="center"/>
          </w:tcPr>
          <w:p w14:paraId="6A03C9E5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4</w:t>
            </w:r>
          </w:p>
        </w:tc>
        <w:tc>
          <w:tcPr>
            <w:tcW w:w="1399" w:type="pct"/>
            <w:vAlign w:val="center"/>
          </w:tcPr>
          <w:p w14:paraId="2E65367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</w:t>
            </w:r>
          </w:p>
        </w:tc>
      </w:tr>
      <w:tr w:rsidR="00EB4DFF" w:rsidRPr="00091004" w14:paraId="0E603BB9" w14:textId="77777777" w:rsidTr="002438C4">
        <w:tc>
          <w:tcPr>
            <w:tcW w:w="2203" w:type="pct"/>
            <w:gridSpan w:val="2"/>
          </w:tcPr>
          <w:p w14:paraId="015CBDC2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i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Number of HARQ Processes</w:t>
            </w:r>
          </w:p>
        </w:tc>
        <w:tc>
          <w:tcPr>
            <w:tcW w:w="1398" w:type="pct"/>
            <w:shd w:val="clear" w:color="auto" w:fill="auto"/>
            <w:vAlign w:val="center"/>
          </w:tcPr>
          <w:p w14:paraId="5DE85D45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8</w:t>
            </w:r>
          </w:p>
        </w:tc>
        <w:tc>
          <w:tcPr>
            <w:tcW w:w="1399" w:type="pct"/>
            <w:vAlign w:val="center"/>
          </w:tcPr>
          <w:p w14:paraId="364EF6D6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8</w:t>
            </w:r>
          </w:p>
        </w:tc>
      </w:tr>
      <w:tr w:rsidR="00EB4DFF" w:rsidRPr="00091004" w14:paraId="456FB114" w14:textId="77777777" w:rsidTr="002438C4">
        <w:tc>
          <w:tcPr>
            <w:tcW w:w="2203" w:type="pct"/>
            <w:gridSpan w:val="2"/>
          </w:tcPr>
          <w:p w14:paraId="1CDFE2B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i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The number of slots between PDSCH and corresponding HARQ-ACK information (Note 3)</w:t>
            </w:r>
          </w:p>
        </w:tc>
        <w:tc>
          <w:tcPr>
            <w:tcW w:w="1398" w:type="pct"/>
            <w:shd w:val="clear" w:color="auto" w:fill="auto"/>
            <w:vAlign w:val="center"/>
          </w:tcPr>
          <w:p w14:paraId="5409CE17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K1 = 4 if mod(i,5) = 0</w:t>
            </w:r>
            <w:r w:rsidRPr="00091004">
              <w:rPr>
                <w:rFonts w:ascii="Arial" w:eastAsia="Malgun Gothic" w:hAnsi="Arial"/>
                <w:sz w:val="18"/>
              </w:rPr>
              <w:br/>
              <w:t>K1 =3 if mod(i,5) = 1</w:t>
            </w:r>
            <w:r w:rsidRPr="00091004">
              <w:rPr>
                <w:rFonts w:ascii="Arial" w:eastAsia="Malgun Gothic" w:hAnsi="Arial"/>
                <w:sz w:val="18"/>
              </w:rPr>
              <w:br/>
              <w:t>K1 =2 if mod(i,5) = 2</w:t>
            </w:r>
            <w:r w:rsidRPr="00091004">
              <w:rPr>
                <w:rFonts w:ascii="Arial" w:eastAsia="Malgun Gothic" w:hAnsi="Arial"/>
                <w:sz w:val="18"/>
              </w:rPr>
              <w:br/>
              <w:t xml:space="preserve">where i is slot </w:t>
            </w:r>
            <w:r w:rsidRPr="00091004">
              <w:rPr>
                <w:rFonts w:ascii="Arial" w:eastAsia="Malgun Gothic" w:hAnsi="Arial"/>
                <w:sz w:val="18"/>
                <w:lang w:val="en-US"/>
              </w:rPr>
              <w:t xml:space="preserve">index per frame; i = </w:t>
            </w:r>
            <w:r w:rsidRPr="00091004">
              <w:rPr>
                <w:rFonts w:ascii="Arial" w:eastAsia="Malgun Gothic" w:hAnsi="Arial"/>
                <w:sz w:val="18"/>
              </w:rPr>
              <w:t>{0,…,39}</w:t>
            </w:r>
          </w:p>
        </w:tc>
        <w:tc>
          <w:tcPr>
            <w:tcW w:w="1399" w:type="pct"/>
            <w:vAlign w:val="center"/>
          </w:tcPr>
          <w:p w14:paraId="17341E00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K1 = 4 if mod(i,5) = 0</w:t>
            </w:r>
            <w:r w:rsidRPr="00091004">
              <w:rPr>
                <w:rFonts w:ascii="Arial" w:eastAsia="Malgun Gothic" w:hAnsi="Arial"/>
                <w:sz w:val="18"/>
              </w:rPr>
              <w:br/>
              <w:t>K1 =3 if mod(i,5) = 1</w:t>
            </w:r>
            <w:r w:rsidRPr="00091004">
              <w:rPr>
                <w:rFonts w:ascii="Arial" w:eastAsia="Malgun Gothic" w:hAnsi="Arial"/>
                <w:sz w:val="18"/>
              </w:rPr>
              <w:br/>
              <w:t>K1 =2 if mod(i,5) = 2</w:t>
            </w:r>
            <w:r w:rsidRPr="00091004">
              <w:rPr>
                <w:rFonts w:ascii="Arial" w:eastAsia="Malgun Gothic" w:hAnsi="Arial"/>
                <w:sz w:val="18"/>
              </w:rPr>
              <w:br/>
              <w:t xml:space="preserve">where i is slot </w:t>
            </w:r>
            <w:r w:rsidRPr="00091004">
              <w:rPr>
                <w:rFonts w:ascii="Arial" w:eastAsia="Malgun Gothic" w:hAnsi="Arial"/>
                <w:sz w:val="18"/>
                <w:lang w:val="en-US"/>
              </w:rPr>
              <w:t xml:space="preserve">index per frame; i = </w:t>
            </w:r>
            <w:r w:rsidRPr="00091004">
              <w:rPr>
                <w:rFonts w:ascii="Arial" w:eastAsia="Malgun Gothic" w:hAnsi="Arial"/>
                <w:sz w:val="18"/>
              </w:rPr>
              <w:t>{0,…,79}</w:t>
            </w:r>
          </w:p>
        </w:tc>
      </w:tr>
      <w:tr w:rsidR="00EB4DFF" w:rsidRPr="00091004" w14:paraId="3B59B289" w14:textId="77777777" w:rsidTr="002438C4">
        <w:tc>
          <w:tcPr>
            <w:tcW w:w="5000" w:type="pct"/>
            <w:gridSpan w:val="4"/>
          </w:tcPr>
          <w:p w14:paraId="68E92641" w14:textId="77777777" w:rsidR="00EB4DFF" w:rsidRPr="00091004" w:rsidRDefault="00EB4DFF" w:rsidP="002438C4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NOTE 1:</w:t>
            </w:r>
            <w:r w:rsidRPr="00091004">
              <w:rPr>
                <w:rFonts w:ascii="Arial" w:eastAsia="Malgun Gothic" w:hAnsi="Arial"/>
                <w:sz w:val="18"/>
              </w:rPr>
              <w:tab/>
              <w:t>D denotes a slot with all DL symbols; S denotes a slot with a mix of DL, UL and guard symbols; U denotes a slot with all UL symbols. The field is for information.</w:t>
            </w:r>
          </w:p>
          <w:p w14:paraId="536D6B39" w14:textId="77777777" w:rsidR="00EB4DFF" w:rsidRPr="00091004" w:rsidRDefault="00EB4DFF" w:rsidP="002438C4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NOTE 2:</w:t>
            </w:r>
            <w:r w:rsidRPr="00091004">
              <w:rPr>
                <w:rFonts w:ascii="Arial" w:eastAsia="Malgun Gothic" w:hAnsi="Arial"/>
                <w:sz w:val="18"/>
              </w:rPr>
              <w:tab/>
              <w:t>D, G, U denote DL, guard and UL symbols, respectively. The field is for information.</w:t>
            </w:r>
          </w:p>
          <w:p w14:paraId="27B73ADB" w14:textId="77777777" w:rsidR="00EB4DFF" w:rsidRPr="00091004" w:rsidRDefault="00EB4DFF" w:rsidP="002438C4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NOTE 3:</w:t>
            </w:r>
            <w:r w:rsidRPr="00091004">
              <w:rPr>
                <w:rFonts w:ascii="Arial" w:eastAsia="Malgun Gothic" w:hAnsi="Arial"/>
                <w:sz w:val="18"/>
              </w:rPr>
              <w:tab/>
              <w:t>i is the slot index per frame.</w:t>
            </w:r>
          </w:p>
        </w:tc>
      </w:tr>
    </w:tbl>
    <w:p w14:paraId="7B22F67A" w14:textId="77777777" w:rsidR="00EB4DFF" w:rsidRPr="00091004" w:rsidRDefault="00EB4DFF" w:rsidP="00EB4DFF">
      <w:pPr>
        <w:rPr>
          <w:rFonts w:eastAsia="Malgun Gothic"/>
        </w:rPr>
      </w:pPr>
    </w:p>
    <w:p w14:paraId="075695D1" w14:textId="77777777" w:rsidR="00EB4DFF" w:rsidRPr="00091004" w:rsidRDefault="00EB4DFF" w:rsidP="00EB4DFF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bookmarkStart w:id="22" w:name="_Toc21339538"/>
      <w:bookmarkStart w:id="23" w:name="_Toc29804755"/>
      <w:r w:rsidRPr="00091004">
        <w:rPr>
          <w:rFonts w:ascii="Arial" w:eastAsia="Malgun Gothic" w:hAnsi="Arial"/>
          <w:sz w:val="24"/>
        </w:rPr>
        <w:lastRenderedPageBreak/>
        <w:t>A.3.3.2</w:t>
      </w:r>
      <w:r w:rsidRPr="00091004">
        <w:rPr>
          <w:rFonts w:ascii="Arial" w:eastAsia="Malgun Gothic" w:hAnsi="Arial"/>
          <w:sz w:val="24"/>
        </w:rPr>
        <w:tab/>
        <w:t>FRC for receiver requirements for QPSK</w:t>
      </w:r>
      <w:bookmarkEnd w:id="22"/>
      <w:bookmarkEnd w:id="23"/>
    </w:p>
    <w:p w14:paraId="1FBE3132" w14:textId="77777777" w:rsidR="00EB4DFF" w:rsidRPr="00091004" w:rsidRDefault="00EB4DFF" w:rsidP="00EB4DFF">
      <w:pPr>
        <w:keepNext/>
        <w:keepLines/>
        <w:spacing w:before="60"/>
        <w:jc w:val="center"/>
        <w:rPr>
          <w:rFonts w:ascii="Arial" w:eastAsia="Malgun Gothic" w:hAnsi="Arial"/>
          <w:b/>
        </w:rPr>
      </w:pPr>
      <w:r w:rsidRPr="00091004">
        <w:rPr>
          <w:rFonts w:ascii="Arial" w:eastAsia="Malgun Gothic" w:hAnsi="Arial"/>
          <w:b/>
        </w:rPr>
        <w:t>Table A.3.3.2-1 Fixed Reference Channel for Receiver Requirements (SCS 60 kHz, TDD)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093"/>
        <w:gridCol w:w="985"/>
        <w:gridCol w:w="985"/>
        <w:gridCol w:w="985"/>
      </w:tblGrid>
      <w:tr w:rsidR="00EB4DFF" w:rsidRPr="00091004" w14:paraId="6EDE3EEC" w14:textId="77777777" w:rsidTr="002438C4">
        <w:trPr>
          <w:jc w:val="center"/>
        </w:trPr>
        <w:tc>
          <w:tcPr>
            <w:tcW w:w="3690" w:type="dxa"/>
          </w:tcPr>
          <w:p w14:paraId="5E71FC77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091004">
              <w:rPr>
                <w:rFonts w:ascii="Arial" w:eastAsia="Malgun Gothic" w:hAnsi="Arial"/>
                <w:b/>
                <w:sz w:val="18"/>
              </w:rPr>
              <w:t>Parameter</w:t>
            </w:r>
          </w:p>
        </w:tc>
        <w:tc>
          <w:tcPr>
            <w:tcW w:w="1093" w:type="dxa"/>
          </w:tcPr>
          <w:p w14:paraId="55EF4F00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091004">
              <w:rPr>
                <w:rFonts w:ascii="Arial" w:eastAsia="Malgun Gothic" w:hAnsi="Arial"/>
                <w:b/>
                <w:sz w:val="18"/>
              </w:rPr>
              <w:t>Unit</w:t>
            </w:r>
          </w:p>
        </w:tc>
        <w:tc>
          <w:tcPr>
            <w:tcW w:w="2955" w:type="dxa"/>
            <w:gridSpan w:val="3"/>
          </w:tcPr>
          <w:p w14:paraId="58B690CF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091004">
              <w:rPr>
                <w:rFonts w:ascii="Arial" w:eastAsia="Malgun Gothic" w:hAnsi="Arial"/>
                <w:b/>
                <w:sz w:val="18"/>
              </w:rPr>
              <w:t>Value</w:t>
            </w:r>
          </w:p>
        </w:tc>
      </w:tr>
      <w:tr w:rsidR="00EB4DFF" w:rsidRPr="00091004" w14:paraId="68608FB4" w14:textId="77777777" w:rsidTr="002438C4">
        <w:trPr>
          <w:jc w:val="center"/>
        </w:trPr>
        <w:tc>
          <w:tcPr>
            <w:tcW w:w="3690" w:type="dxa"/>
          </w:tcPr>
          <w:p w14:paraId="5F20C8E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Channel bandwidth</w:t>
            </w:r>
          </w:p>
        </w:tc>
        <w:tc>
          <w:tcPr>
            <w:tcW w:w="1093" w:type="dxa"/>
            <w:vAlign w:val="center"/>
          </w:tcPr>
          <w:p w14:paraId="07C78EB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MHz</w:t>
            </w:r>
          </w:p>
        </w:tc>
        <w:tc>
          <w:tcPr>
            <w:tcW w:w="985" w:type="dxa"/>
            <w:vAlign w:val="center"/>
          </w:tcPr>
          <w:p w14:paraId="0DBA2187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50</w:t>
            </w:r>
          </w:p>
        </w:tc>
        <w:tc>
          <w:tcPr>
            <w:tcW w:w="985" w:type="dxa"/>
            <w:vAlign w:val="center"/>
          </w:tcPr>
          <w:p w14:paraId="38A4E9DF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100</w:t>
            </w:r>
          </w:p>
        </w:tc>
        <w:tc>
          <w:tcPr>
            <w:tcW w:w="985" w:type="dxa"/>
            <w:vAlign w:val="center"/>
          </w:tcPr>
          <w:p w14:paraId="29ACE1D6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200</w:t>
            </w:r>
          </w:p>
        </w:tc>
      </w:tr>
      <w:tr w:rsidR="00EB4DFF" w:rsidRPr="00091004" w14:paraId="18BC5BAB" w14:textId="77777777" w:rsidTr="002438C4">
        <w:trPr>
          <w:jc w:val="center"/>
        </w:trPr>
        <w:tc>
          <w:tcPr>
            <w:tcW w:w="3690" w:type="dxa"/>
          </w:tcPr>
          <w:p w14:paraId="5B75D8BC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 xml:space="preserve">Subcarrier spacing configuration </w:t>
            </w:r>
            <w:r w:rsidRPr="00091004">
              <w:rPr>
                <w:rFonts w:ascii="Arial" w:eastAsia="Malgun Gothic" w:hAnsi="Arial"/>
                <w:sz w:val="18"/>
              </w:rPr>
              <w:object w:dxaOrig="220" w:dyaOrig="240" w14:anchorId="6DFF11C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.5pt;height:14.05pt" o:ole="">
                  <v:imagedata r:id="rId13" o:title=""/>
                </v:shape>
                <o:OLEObject Type="Embed" ProgID="Equation.3" ShapeID="_x0000_i1025" DrawAspect="Content" ObjectID="_1644740010" r:id="rId14"/>
              </w:object>
            </w:r>
          </w:p>
        </w:tc>
        <w:tc>
          <w:tcPr>
            <w:tcW w:w="1093" w:type="dxa"/>
            <w:vAlign w:val="center"/>
          </w:tcPr>
          <w:p w14:paraId="53089729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0B9BEB32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985" w:type="dxa"/>
            <w:vAlign w:val="center"/>
          </w:tcPr>
          <w:p w14:paraId="779A94D5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985" w:type="dxa"/>
            <w:vAlign w:val="center"/>
          </w:tcPr>
          <w:p w14:paraId="004CAE0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</w:t>
            </w:r>
          </w:p>
        </w:tc>
      </w:tr>
      <w:tr w:rsidR="00EB4DFF" w:rsidRPr="00091004" w14:paraId="36C3E987" w14:textId="77777777" w:rsidTr="002438C4">
        <w:trPr>
          <w:jc w:val="center"/>
        </w:trPr>
        <w:tc>
          <w:tcPr>
            <w:tcW w:w="3690" w:type="dxa"/>
          </w:tcPr>
          <w:p w14:paraId="0D1579E8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Allocated resource blocks</w:t>
            </w:r>
          </w:p>
        </w:tc>
        <w:tc>
          <w:tcPr>
            <w:tcW w:w="1093" w:type="dxa"/>
            <w:vAlign w:val="center"/>
          </w:tcPr>
          <w:p w14:paraId="0BF25F68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6C42BF3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66</w:t>
            </w:r>
          </w:p>
        </w:tc>
        <w:tc>
          <w:tcPr>
            <w:tcW w:w="985" w:type="dxa"/>
            <w:vAlign w:val="center"/>
          </w:tcPr>
          <w:p w14:paraId="57ADF02F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132</w:t>
            </w:r>
          </w:p>
        </w:tc>
        <w:tc>
          <w:tcPr>
            <w:tcW w:w="985" w:type="dxa"/>
            <w:vAlign w:val="center"/>
          </w:tcPr>
          <w:p w14:paraId="46E41344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264</w:t>
            </w:r>
          </w:p>
        </w:tc>
      </w:tr>
      <w:tr w:rsidR="00EB4DFF" w:rsidRPr="00091004" w14:paraId="08C13E4C" w14:textId="77777777" w:rsidTr="002438C4">
        <w:trPr>
          <w:jc w:val="center"/>
        </w:trPr>
        <w:tc>
          <w:tcPr>
            <w:tcW w:w="3690" w:type="dxa"/>
          </w:tcPr>
          <w:p w14:paraId="14E2A102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Subcarriers per resource block</w:t>
            </w:r>
          </w:p>
        </w:tc>
        <w:tc>
          <w:tcPr>
            <w:tcW w:w="1093" w:type="dxa"/>
            <w:vAlign w:val="center"/>
          </w:tcPr>
          <w:p w14:paraId="55478FB5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3561059F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12</w:t>
            </w:r>
          </w:p>
        </w:tc>
        <w:tc>
          <w:tcPr>
            <w:tcW w:w="985" w:type="dxa"/>
            <w:vAlign w:val="center"/>
          </w:tcPr>
          <w:p w14:paraId="662169B2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12</w:t>
            </w:r>
          </w:p>
        </w:tc>
        <w:tc>
          <w:tcPr>
            <w:tcW w:w="985" w:type="dxa"/>
            <w:vAlign w:val="center"/>
          </w:tcPr>
          <w:p w14:paraId="2AE0AFB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12</w:t>
            </w:r>
          </w:p>
        </w:tc>
      </w:tr>
      <w:tr w:rsidR="00EB4DFF" w:rsidRPr="00091004" w14:paraId="0838E1AF" w14:textId="77777777" w:rsidTr="002438C4">
        <w:trPr>
          <w:jc w:val="center"/>
        </w:trPr>
        <w:tc>
          <w:tcPr>
            <w:tcW w:w="3690" w:type="dxa"/>
          </w:tcPr>
          <w:p w14:paraId="787F9C08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Allocated slots per Frame</w:t>
            </w:r>
          </w:p>
        </w:tc>
        <w:tc>
          <w:tcPr>
            <w:tcW w:w="1093" w:type="dxa"/>
            <w:vAlign w:val="center"/>
          </w:tcPr>
          <w:p w14:paraId="5291E879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429056AE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23</w:t>
            </w:r>
          </w:p>
        </w:tc>
        <w:tc>
          <w:tcPr>
            <w:tcW w:w="985" w:type="dxa"/>
            <w:vAlign w:val="center"/>
          </w:tcPr>
          <w:p w14:paraId="365A1A31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23</w:t>
            </w:r>
          </w:p>
        </w:tc>
        <w:tc>
          <w:tcPr>
            <w:tcW w:w="985" w:type="dxa"/>
            <w:vAlign w:val="center"/>
          </w:tcPr>
          <w:p w14:paraId="39ABA07E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23</w:t>
            </w:r>
          </w:p>
        </w:tc>
      </w:tr>
      <w:tr w:rsidR="00EB4DFF" w:rsidRPr="00091004" w14:paraId="51F1D716" w14:textId="77777777" w:rsidTr="002438C4">
        <w:trPr>
          <w:jc w:val="center"/>
        </w:trPr>
        <w:tc>
          <w:tcPr>
            <w:tcW w:w="3690" w:type="dxa"/>
          </w:tcPr>
          <w:p w14:paraId="0936BD3C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MCS index</w:t>
            </w:r>
          </w:p>
        </w:tc>
        <w:tc>
          <w:tcPr>
            <w:tcW w:w="1093" w:type="dxa"/>
            <w:vAlign w:val="center"/>
          </w:tcPr>
          <w:p w14:paraId="1406654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54688E17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4</w:t>
            </w:r>
          </w:p>
        </w:tc>
        <w:tc>
          <w:tcPr>
            <w:tcW w:w="985" w:type="dxa"/>
            <w:vAlign w:val="center"/>
          </w:tcPr>
          <w:p w14:paraId="4A1FE9C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4</w:t>
            </w:r>
          </w:p>
        </w:tc>
        <w:tc>
          <w:tcPr>
            <w:tcW w:w="985" w:type="dxa"/>
            <w:vAlign w:val="center"/>
          </w:tcPr>
          <w:p w14:paraId="4557BCC6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4</w:t>
            </w:r>
          </w:p>
        </w:tc>
      </w:tr>
      <w:tr w:rsidR="00EB4DFF" w:rsidRPr="00091004" w14:paraId="40FADF73" w14:textId="77777777" w:rsidTr="002438C4">
        <w:trPr>
          <w:jc w:val="center"/>
        </w:trPr>
        <w:tc>
          <w:tcPr>
            <w:tcW w:w="3690" w:type="dxa"/>
          </w:tcPr>
          <w:p w14:paraId="45D55B0E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Modulation</w:t>
            </w:r>
          </w:p>
        </w:tc>
        <w:tc>
          <w:tcPr>
            <w:tcW w:w="1093" w:type="dxa"/>
            <w:vAlign w:val="center"/>
          </w:tcPr>
          <w:p w14:paraId="25130FC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67517AD8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QPSK</w:t>
            </w:r>
          </w:p>
        </w:tc>
        <w:tc>
          <w:tcPr>
            <w:tcW w:w="985" w:type="dxa"/>
            <w:vAlign w:val="center"/>
          </w:tcPr>
          <w:p w14:paraId="3BE28EBB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QPSK</w:t>
            </w:r>
          </w:p>
        </w:tc>
        <w:tc>
          <w:tcPr>
            <w:tcW w:w="985" w:type="dxa"/>
            <w:vAlign w:val="center"/>
          </w:tcPr>
          <w:p w14:paraId="7D8A62BD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QPSK</w:t>
            </w:r>
          </w:p>
        </w:tc>
      </w:tr>
      <w:tr w:rsidR="00EB4DFF" w:rsidRPr="00091004" w14:paraId="06B4BE55" w14:textId="77777777" w:rsidTr="002438C4">
        <w:trPr>
          <w:jc w:val="center"/>
        </w:trPr>
        <w:tc>
          <w:tcPr>
            <w:tcW w:w="3690" w:type="dxa"/>
          </w:tcPr>
          <w:p w14:paraId="735B231B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Target Coding Rate</w:t>
            </w:r>
          </w:p>
        </w:tc>
        <w:tc>
          <w:tcPr>
            <w:tcW w:w="1093" w:type="dxa"/>
            <w:vAlign w:val="center"/>
          </w:tcPr>
          <w:p w14:paraId="0A5EA4F8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6BEB6FC5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1/3</w:t>
            </w:r>
          </w:p>
        </w:tc>
        <w:tc>
          <w:tcPr>
            <w:tcW w:w="985" w:type="dxa"/>
            <w:vAlign w:val="center"/>
          </w:tcPr>
          <w:p w14:paraId="422BC2D1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1/3</w:t>
            </w:r>
          </w:p>
        </w:tc>
        <w:tc>
          <w:tcPr>
            <w:tcW w:w="985" w:type="dxa"/>
            <w:vAlign w:val="center"/>
          </w:tcPr>
          <w:p w14:paraId="23DD9548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1/3</w:t>
            </w:r>
          </w:p>
        </w:tc>
      </w:tr>
      <w:tr w:rsidR="00EB4DFF" w:rsidRPr="00091004" w14:paraId="75CDA766" w14:textId="77777777" w:rsidTr="002438C4">
        <w:trPr>
          <w:jc w:val="center"/>
        </w:trPr>
        <w:tc>
          <w:tcPr>
            <w:tcW w:w="3690" w:type="dxa"/>
          </w:tcPr>
          <w:p w14:paraId="5EF667D1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Maximum number of HARQ transmissions</w:t>
            </w:r>
          </w:p>
        </w:tc>
        <w:tc>
          <w:tcPr>
            <w:tcW w:w="1093" w:type="dxa"/>
            <w:vAlign w:val="center"/>
          </w:tcPr>
          <w:p w14:paraId="2DF9ABD2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5E416A88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5" w:type="dxa"/>
            <w:vAlign w:val="center"/>
          </w:tcPr>
          <w:p w14:paraId="0EA0DC0B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5" w:type="dxa"/>
            <w:vAlign w:val="center"/>
          </w:tcPr>
          <w:p w14:paraId="4C265668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EB4DFF" w:rsidRPr="00091004" w14:paraId="53C80786" w14:textId="77777777" w:rsidTr="002438C4">
        <w:trPr>
          <w:jc w:val="center"/>
        </w:trPr>
        <w:tc>
          <w:tcPr>
            <w:tcW w:w="3690" w:type="dxa"/>
          </w:tcPr>
          <w:p w14:paraId="6D9BE92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Information Bit Payload per Slot</w:t>
            </w:r>
          </w:p>
        </w:tc>
        <w:tc>
          <w:tcPr>
            <w:tcW w:w="1093" w:type="dxa"/>
            <w:vAlign w:val="center"/>
          </w:tcPr>
          <w:p w14:paraId="114CECDE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4F27B6D2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419D7CA4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51C37E10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EB4DFF" w:rsidRPr="00091004" w14:paraId="67BD096A" w14:textId="77777777" w:rsidTr="002438C4">
        <w:trPr>
          <w:jc w:val="center"/>
        </w:trPr>
        <w:tc>
          <w:tcPr>
            <w:tcW w:w="3690" w:type="dxa"/>
          </w:tcPr>
          <w:p w14:paraId="3BD5861B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 xml:space="preserve">  For Slots 0 and Slot i, if mod(i, 5) = {3,4} for i from {0,…,</w:t>
            </w:r>
            <w:del w:id="24" w:author="CH Park" w:date="2020-02-22T21:37:00Z">
              <w:r w:rsidRPr="00091004" w:rsidDel="001309BB">
                <w:rPr>
                  <w:rFonts w:ascii="Arial" w:eastAsia="Malgun Gothic" w:hAnsi="Arial"/>
                  <w:sz w:val="18"/>
                </w:rPr>
                <w:delText>39</w:delText>
              </w:r>
            </w:del>
            <w:ins w:id="25" w:author="CH Park" w:date="2020-02-22T21:37:00Z">
              <w:r>
                <w:rPr>
                  <w:rFonts w:ascii="Arial" w:eastAsia="Malgun Gothic" w:hAnsi="Arial"/>
                  <w:sz w:val="18"/>
                </w:rPr>
                <w:t>79</w:t>
              </w:r>
            </w:ins>
            <w:r w:rsidRPr="00091004">
              <w:rPr>
                <w:rFonts w:ascii="Arial" w:eastAsia="Malgun Gothic" w:hAnsi="Arial"/>
                <w:sz w:val="18"/>
              </w:rPr>
              <w:t>} (NOTE 5)</w:t>
            </w:r>
          </w:p>
        </w:tc>
        <w:tc>
          <w:tcPr>
            <w:tcW w:w="1093" w:type="dxa"/>
            <w:vAlign w:val="center"/>
          </w:tcPr>
          <w:p w14:paraId="09869F44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Bits</w:t>
            </w:r>
          </w:p>
        </w:tc>
        <w:tc>
          <w:tcPr>
            <w:tcW w:w="985" w:type="dxa"/>
            <w:vAlign w:val="center"/>
          </w:tcPr>
          <w:p w14:paraId="0C98A4EF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85" w:type="dxa"/>
            <w:vAlign w:val="center"/>
          </w:tcPr>
          <w:p w14:paraId="56FC254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85" w:type="dxa"/>
            <w:vAlign w:val="center"/>
          </w:tcPr>
          <w:p w14:paraId="222E5D46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</w:tr>
      <w:tr w:rsidR="00EB4DFF" w:rsidRPr="00091004" w14:paraId="01E9B9C5" w14:textId="77777777" w:rsidTr="002438C4">
        <w:trPr>
          <w:jc w:val="center"/>
        </w:trPr>
        <w:tc>
          <w:tcPr>
            <w:tcW w:w="3690" w:type="dxa"/>
          </w:tcPr>
          <w:p w14:paraId="5A1F102E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 xml:space="preserve">  For Slot i, if mod(i, 5) = {0,1,2} for i from {1,…,</w:t>
            </w:r>
            <w:del w:id="26" w:author="CH Park" w:date="2020-02-22T21:37:00Z">
              <w:r w:rsidRPr="00091004" w:rsidDel="001309BB">
                <w:rPr>
                  <w:rFonts w:ascii="Arial" w:eastAsia="Malgun Gothic" w:hAnsi="Arial"/>
                  <w:sz w:val="18"/>
                </w:rPr>
                <w:delText>39</w:delText>
              </w:r>
            </w:del>
            <w:ins w:id="27" w:author="CH Park" w:date="2020-02-22T21:37:00Z">
              <w:r>
                <w:rPr>
                  <w:rFonts w:ascii="Arial" w:eastAsia="Malgun Gothic" w:hAnsi="Arial"/>
                  <w:sz w:val="18"/>
                </w:rPr>
                <w:t>79</w:t>
              </w:r>
            </w:ins>
            <w:r w:rsidRPr="00091004">
              <w:rPr>
                <w:rFonts w:ascii="Arial" w:eastAsia="Malgun Gothic" w:hAnsi="Arial"/>
                <w:sz w:val="18"/>
              </w:rPr>
              <w:t>} (NOTE 6)</w:t>
            </w:r>
          </w:p>
        </w:tc>
        <w:tc>
          <w:tcPr>
            <w:tcW w:w="1093" w:type="dxa"/>
            <w:vAlign w:val="center"/>
          </w:tcPr>
          <w:p w14:paraId="74BCAB65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Bits</w:t>
            </w:r>
          </w:p>
        </w:tc>
        <w:tc>
          <w:tcPr>
            <w:tcW w:w="985" w:type="dxa"/>
            <w:vAlign w:val="center"/>
          </w:tcPr>
          <w:p w14:paraId="0508371C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4224</w:t>
            </w:r>
          </w:p>
        </w:tc>
        <w:tc>
          <w:tcPr>
            <w:tcW w:w="985" w:type="dxa"/>
            <w:vAlign w:val="center"/>
          </w:tcPr>
          <w:p w14:paraId="2736D290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8456</w:t>
            </w:r>
          </w:p>
        </w:tc>
        <w:tc>
          <w:tcPr>
            <w:tcW w:w="985" w:type="dxa"/>
            <w:vAlign w:val="center"/>
          </w:tcPr>
          <w:p w14:paraId="7D38AA49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16896</w:t>
            </w:r>
          </w:p>
        </w:tc>
      </w:tr>
      <w:tr w:rsidR="00EB4DFF" w:rsidRPr="00091004" w14:paraId="74CE1C30" w14:textId="77777777" w:rsidTr="002438C4">
        <w:trPr>
          <w:jc w:val="center"/>
        </w:trPr>
        <w:tc>
          <w:tcPr>
            <w:tcW w:w="3690" w:type="dxa"/>
          </w:tcPr>
          <w:p w14:paraId="7E8868CB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Transport block CRC</w:t>
            </w:r>
          </w:p>
        </w:tc>
        <w:tc>
          <w:tcPr>
            <w:tcW w:w="1093" w:type="dxa"/>
            <w:vAlign w:val="center"/>
          </w:tcPr>
          <w:p w14:paraId="522936B9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Bits</w:t>
            </w:r>
          </w:p>
        </w:tc>
        <w:tc>
          <w:tcPr>
            <w:tcW w:w="985" w:type="dxa"/>
            <w:vAlign w:val="center"/>
          </w:tcPr>
          <w:p w14:paraId="1225353F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24</w:t>
            </w:r>
          </w:p>
        </w:tc>
        <w:tc>
          <w:tcPr>
            <w:tcW w:w="985" w:type="dxa"/>
            <w:vAlign w:val="center"/>
          </w:tcPr>
          <w:p w14:paraId="387863C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24</w:t>
            </w:r>
          </w:p>
        </w:tc>
        <w:tc>
          <w:tcPr>
            <w:tcW w:w="985" w:type="dxa"/>
            <w:vAlign w:val="center"/>
          </w:tcPr>
          <w:p w14:paraId="7D99152B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24</w:t>
            </w:r>
          </w:p>
        </w:tc>
      </w:tr>
      <w:tr w:rsidR="00EB4DFF" w:rsidRPr="00091004" w14:paraId="0E9FF988" w14:textId="77777777" w:rsidTr="002438C4">
        <w:trPr>
          <w:jc w:val="center"/>
        </w:trPr>
        <w:tc>
          <w:tcPr>
            <w:tcW w:w="3690" w:type="dxa"/>
          </w:tcPr>
          <w:p w14:paraId="221C4A29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LDPC base graph</w:t>
            </w:r>
          </w:p>
        </w:tc>
        <w:tc>
          <w:tcPr>
            <w:tcW w:w="1093" w:type="dxa"/>
            <w:vAlign w:val="center"/>
          </w:tcPr>
          <w:p w14:paraId="3255CFF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21177AF1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5" w:type="dxa"/>
            <w:vAlign w:val="center"/>
          </w:tcPr>
          <w:p w14:paraId="1CD424F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5" w:type="dxa"/>
            <w:vAlign w:val="center"/>
          </w:tcPr>
          <w:p w14:paraId="119B51DB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EB4DFF" w:rsidRPr="00091004" w14:paraId="0CE10A93" w14:textId="77777777" w:rsidTr="002438C4">
        <w:trPr>
          <w:jc w:val="center"/>
        </w:trPr>
        <w:tc>
          <w:tcPr>
            <w:tcW w:w="3690" w:type="dxa"/>
          </w:tcPr>
          <w:p w14:paraId="2A34880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Number of Code Blocks per Slot</w:t>
            </w:r>
          </w:p>
        </w:tc>
        <w:tc>
          <w:tcPr>
            <w:tcW w:w="1093" w:type="dxa"/>
            <w:vAlign w:val="center"/>
          </w:tcPr>
          <w:p w14:paraId="3C529802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479E520D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1FBEA7F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703DC5F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EB4DFF" w:rsidRPr="00091004" w14:paraId="589778FD" w14:textId="77777777" w:rsidTr="002438C4">
        <w:trPr>
          <w:jc w:val="center"/>
        </w:trPr>
        <w:tc>
          <w:tcPr>
            <w:tcW w:w="3690" w:type="dxa"/>
          </w:tcPr>
          <w:p w14:paraId="305F5B88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 xml:space="preserve">  For Slots 0 and Slot i, if mod(i, 5) = {3,4} for i from {0,…,</w:t>
            </w:r>
            <w:del w:id="28" w:author="CH Park" w:date="2020-02-22T21:37:00Z">
              <w:r w:rsidRPr="00091004" w:rsidDel="001309BB">
                <w:rPr>
                  <w:rFonts w:ascii="Arial" w:eastAsia="Malgun Gothic" w:hAnsi="Arial"/>
                  <w:sz w:val="18"/>
                </w:rPr>
                <w:delText>39</w:delText>
              </w:r>
            </w:del>
            <w:ins w:id="29" w:author="CH Park" w:date="2020-02-22T21:37:00Z">
              <w:r>
                <w:rPr>
                  <w:rFonts w:ascii="Arial" w:eastAsia="Malgun Gothic" w:hAnsi="Arial"/>
                  <w:sz w:val="18"/>
                </w:rPr>
                <w:t>79</w:t>
              </w:r>
            </w:ins>
            <w:r w:rsidRPr="00091004">
              <w:rPr>
                <w:rFonts w:ascii="Arial" w:eastAsia="Malgun Gothic" w:hAnsi="Arial"/>
                <w:sz w:val="18"/>
              </w:rPr>
              <w:t>} (NOTE 5)</w:t>
            </w:r>
          </w:p>
        </w:tc>
        <w:tc>
          <w:tcPr>
            <w:tcW w:w="1093" w:type="dxa"/>
            <w:vAlign w:val="center"/>
          </w:tcPr>
          <w:p w14:paraId="554737BD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CBs</w:t>
            </w:r>
          </w:p>
        </w:tc>
        <w:tc>
          <w:tcPr>
            <w:tcW w:w="985" w:type="dxa"/>
            <w:vAlign w:val="center"/>
          </w:tcPr>
          <w:p w14:paraId="28322481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85" w:type="dxa"/>
            <w:vAlign w:val="center"/>
          </w:tcPr>
          <w:p w14:paraId="26AF3059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85" w:type="dxa"/>
            <w:vAlign w:val="center"/>
          </w:tcPr>
          <w:p w14:paraId="29DE84C0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</w:tr>
      <w:tr w:rsidR="00EB4DFF" w:rsidRPr="00091004" w14:paraId="3C7E150D" w14:textId="77777777" w:rsidTr="002438C4">
        <w:trPr>
          <w:jc w:val="center"/>
        </w:trPr>
        <w:tc>
          <w:tcPr>
            <w:tcW w:w="3690" w:type="dxa"/>
          </w:tcPr>
          <w:p w14:paraId="46096770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 xml:space="preserve">  For Slot i, if mod(i, 5) = {0,1,2} for i from {1,…,</w:t>
            </w:r>
            <w:del w:id="30" w:author="CH Park" w:date="2020-02-22T21:37:00Z">
              <w:r w:rsidRPr="00091004" w:rsidDel="001309BB">
                <w:rPr>
                  <w:rFonts w:ascii="Arial" w:eastAsia="Malgun Gothic" w:hAnsi="Arial"/>
                  <w:sz w:val="18"/>
                </w:rPr>
                <w:delText>39</w:delText>
              </w:r>
            </w:del>
            <w:ins w:id="31" w:author="CH Park" w:date="2020-02-22T21:37:00Z">
              <w:r>
                <w:rPr>
                  <w:rFonts w:ascii="Arial" w:eastAsia="Malgun Gothic" w:hAnsi="Arial"/>
                  <w:sz w:val="18"/>
                </w:rPr>
                <w:t>79</w:t>
              </w:r>
            </w:ins>
            <w:r w:rsidRPr="00091004">
              <w:rPr>
                <w:rFonts w:ascii="Arial" w:eastAsia="Malgun Gothic" w:hAnsi="Arial"/>
                <w:sz w:val="18"/>
              </w:rPr>
              <w:t>} (NOTE 6)</w:t>
            </w:r>
          </w:p>
        </w:tc>
        <w:tc>
          <w:tcPr>
            <w:tcW w:w="1093" w:type="dxa"/>
            <w:vAlign w:val="center"/>
          </w:tcPr>
          <w:p w14:paraId="71D2123F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CBs</w:t>
            </w:r>
          </w:p>
        </w:tc>
        <w:tc>
          <w:tcPr>
            <w:tcW w:w="985" w:type="dxa"/>
            <w:vAlign w:val="center"/>
          </w:tcPr>
          <w:p w14:paraId="2312DD92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5" w:type="dxa"/>
            <w:vAlign w:val="center"/>
          </w:tcPr>
          <w:p w14:paraId="25CAE60F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985" w:type="dxa"/>
            <w:vAlign w:val="center"/>
          </w:tcPr>
          <w:p w14:paraId="73E893E1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</w:t>
            </w:r>
          </w:p>
        </w:tc>
      </w:tr>
      <w:tr w:rsidR="00EB4DFF" w:rsidRPr="00091004" w14:paraId="7E300C4C" w14:textId="77777777" w:rsidTr="002438C4">
        <w:trPr>
          <w:jc w:val="center"/>
        </w:trPr>
        <w:tc>
          <w:tcPr>
            <w:tcW w:w="3690" w:type="dxa"/>
          </w:tcPr>
          <w:p w14:paraId="4BFA665E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Binary Channel Bits Per Slot</w:t>
            </w:r>
          </w:p>
        </w:tc>
        <w:tc>
          <w:tcPr>
            <w:tcW w:w="1093" w:type="dxa"/>
            <w:vAlign w:val="center"/>
          </w:tcPr>
          <w:p w14:paraId="60360B66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14602D70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48BBCBF2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678BEDD6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EB4DFF" w:rsidRPr="00091004" w14:paraId="2B9FB213" w14:textId="77777777" w:rsidTr="002438C4">
        <w:trPr>
          <w:jc w:val="center"/>
        </w:trPr>
        <w:tc>
          <w:tcPr>
            <w:tcW w:w="3690" w:type="dxa"/>
          </w:tcPr>
          <w:p w14:paraId="1454AC7C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 xml:space="preserve">  For Slots 0 and Slot i, if mod(i, 5) = {3,4} for i from {0,…,</w:t>
            </w:r>
            <w:del w:id="32" w:author="CH Park" w:date="2020-02-22T21:37:00Z">
              <w:r w:rsidRPr="00091004" w:rsidDel="001309BB">
                <w:rPr>
                  <w:rFonts w:ascii="Arial" w:eastAsia="Malgun Gothic" w:hAnsi="Arial"/>
                  <w:sz w:val="18"/>
                </w:rPr>
                <w:delText>39</w:delText>
              </w:r>
            </w:del>
            <w:ins w:id="33" w:author="CH Park" w:date="2020-02-22T21:37:00Z">
              <w:r>
                <w:rPr>
                  <w:rFonts w:ascii="Arial" w:eastAsia="Malgun Gothic" w:hAnsi="Arial"/>
                  <w:sz w:val="18"/>
                </w:rPr>
                <w:t>79</w:t>
              </w:r>
            </w:ins>
            <w:r w:rsidRPr="00091004">
              <w:rPr>
                <w:rFonts w:ascii="Arial" w:eastAsia="Malgun Gothic" w:hAnsi="Arial"/>
                <w:sz w:val="18"/>
              </w:rPr>
              <w:t>} (NOTE 5)</w:t>
            </w:r>
          </w:p>
        </w:tc>
        <w:tc>
          <w:tcPr>
            <w:tcW w:w="1093" w:type="dxa"/>
            <w:vAlign w:val="center"/>
          </w:tcPr>
          <w:p w14:paraId="0F69C1AE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Bits</w:t>
            </w:r>
          </w:p>
        </w:tc>
        <w:tc>
          <w:tcPr>
            <w:tcW w:w="985" w:type="dxa"/>
            <w:vAlign w:val="center"/>
          </w:tcPr>
          <w:p w14:paraId="6737DF44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85" w:type="dxa"/>
            <w:vAlign w:val="center"/>
          </w:tcPr>
          <w:p w14:paraId="657D103D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85" w:type="dxa"/>
            <w:vAlign w:val="center"/>
          </w:tcPr>
          <w:p w14:paraId="09E4DA84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</w:tr>
      <w:tr w:rsidR="00EB4DFF" w:rsidRPr="00091004" w14:paraId="3C80E191" w14:textId="77777777" w:rsidTr="002438C4">
        <w:trPr>
          <w:jc w:val="center"/>
        </w:trPr>
        <w:tc>
          <w:tcPr>
            <w:tcW w:w="3690" w:type="dxa"/>
          </w:tcPr>
          <w:p w14:paraId="287F5E9E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 xml:space="preserve">  For Slot i, if mod(i, 5) = {0,1,2} for i from {1,…,</w:t>
            </w:r>
            <w:del w:id="34" w:author="CH Park" w:date="2020-02-22T21:37:00Z">
              <w:r w:rsidRPr="00091004" w:rsidDel="001309BB">
                <w:rPr>
                  <w:rFonts w:ascii="Arial" w:eastAsia="Malgun Gothic" w:hAnsi="Arial"/>
                  <w:sz w:val="18"/>
                </w:rPr>
                <w:delText>39</w:delText>
              </w:r>
            </w:del>
            <w:ins w:id="35" w:author="CH Park" w:date="2020-02-22T21:37:00Z">
              <w:r>
                <w:rPr>
                  <w:rFonts w:ascii="Arial" w:eastAsia="Malgun Gothic" w:hAnsi="Arial"/>
                  <w:sz w:val="18"/>
                </w:rPr>
                <w:t>79</w:t>
              </w:r>
            </w:ins>
            <w:r w:rsidRPr="00091004">
              <w:rPr>
                <w:rFonts w:ascii="Arial" w:eastAsia="Malgun Gothic" w:hAnsi="Arial"/>
                <w:sz w:val="18"/>
              </w:rPr>
              <w:t>} (NOTE 6)</w:t>
            </w:r>
          </w:p>
        </w:tc>
        <w:tc>
          <w:tcPr>
            <w:tcW w:w="1093" w:type="dxa"/>
            <w:vAlign w:val="center"/>
          </w:tcPr>
          <w:p w14:paraId="395D9376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Bits</w:t>
            </w:r>
          </w:p>
        </w:tc>
        <w:tc>
          <w:tcPr>
            <w:tcW w:w="985" w:type="dxa"/>
            <w:vAlign w:val="center"/>
          </w:tcPr>
          <w:p w14:paraId="55EEFB52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14256</w:t>
            </w:r>
          </w:p>
        </w:tc>
        <w:tc>
          <w:tcPr>
            <w:tcW w:w="985" w:type="dxa"/>
            <w:vAlign w:val="center"/>
          </w:tcPr>
          <w:p w14:paraId="4C2C5061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28512</w:t>
            </w:r>
          </w:p>
        </w:tc>
        <w:tc>
          <w:tcPr>
            <w:tcW w:w="985" w:type="dxa"/>
            <w:vAlign w:val="center"/>
          </w:tcPr>
          <w:p w14:paraId="5B14800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57024</w:t>
            </w:r>
          </w:p>
        </w:tc>
      </w:tr>
      <w:tr w:rsidR="00EB4DFF" w:rsidRPr="00091004" w14:paraId="19BB85B1" w14:textId="77777777" w:rsidTr="002438C4">
        <w:trPr>
          <w:trHeight w:val="70"/>
          <w:jc w:val="center"/>
        </w:trPr>
        <w:tc>
          <w:tcPr>
            <w:tcW w:w="3690" w:type="dxa"/>
          </w:tcPr>
          <w:p w14:paraId="375A3AA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Max. Throughput averaged over 1 frame</w:t>
            </w:r>
          </w:p>
        </w:tc>
        <w:tc>
          <w:tcPr>
            <w:tcW w:w="1093" w:type="dxa"/>
            <w:vAlign w:val="center"/>
          </w:tcPr>
          <w:p w14:paraId="1B894E12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Mbps</w:t>
            </w:r>
          </w:p>
        </w:tc>
        <w:tc>
          <w:tcPr>
            <w:tcW w:w="985" w:type="dxa"/>
            <w:vAlign w:val="center"/>
          </w:tcPr>
          <w:p w14:paraId="7D84D8DC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del w:id="36" w:author="CH Park" w:date="2020-02-24T21:10:00Z">
              <w:r w:rsidRPr="00091004" w:rsidDel="00A0498E">
                <w:rPr>
                  <w:rFonts w:ascii="Arial" w:eastAsia="Malgun Gothic" w:hAnsi="Arial"/>
                  <w:sz w:val="18"/>
                </w:rPr>
                <w:delText>9.715</w:delText>
              </w:r>
            </w:del>
            <w:ins w:id="37" w:author="CH Park" w:date="2020-02-24T21:10:00Z">
              <w:r>
                <w:rPr>
                  <w:rFonts w:ascii="Arial" w:eastAsia="Malgun Gothic" w:hAnsi="Arial"/>
                  <w:sz w:val="18"/>
                </w:rPr>
                <w:t>10.138</w:t>
              </w:r>
            </w:ins>
          </w:p>
        </w:tc>
        <w:tc>
          <w:tcPr>
            <w:tcW w:w="985" w:type="dxa"/>
            <w:vAlign w:val="center"/>
          </w:tcPr>
          <w:p w14:paraId="6C806555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del w:id="38" w:author="CH Park" w:date="2020-02-24T21:10:00Z">
              <w:r w:rsidRPr="00091004" w:rsidDel="00A33A24">
                <w:rPr>
                  <w:rFonts w:ascii="Arial" w:eastAsia="Malgun Gothic" w:hAnsi="Arial"/>
                  <w:sz w:val="18"/>
                </w:rPr>
                <w:delText>19.449</w:delText>
              </w:r>
            </w:del>
            <w:ins w:id="39" w:author="CH Park" w:date="2020-02-24T21:10:00Z">
              <w:r>
                <w:rPr>
                  <w:rFonts w:ascii="Arial" w:eastAsia="Malgun Gothic" w:hAnsi="Arial"/>
                  <w:sz w:val="18"/>
                </w:rPr>
                <w:t>20.294</w:t>
              </w:r>
            </w:ins>
          </w:p>
        </w:tc>
        <w:tc>
          <w:tcPr>
            <w:tcW w:w="985" w:type="dxa"/>
            <w:vAlign w:val="center"/>
          </w:tcPr>
          <w:p w14:paraId="14BC5FFF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del w:id="40" w:author="CH Park" w:date="2020-02-24T21:10:00Z">
              <w:r w:rsidRPr="00091004" w:rsidDel="00BA325A">
                <w:rPr>
                  <w:rFonts w:ascii="Arial" w:eastAsia="Malgun Gothic" w:hAnsi="Arial"/>
                  <w:sz w:val="18"/>
                </w:rPr>
                <w:delText>38.861</w:delText>
              </w:r>
            </w:del>
            <w:ins w:id="41" w:author="CH Park" w:date="2020-02-24T21:10:00Z">
              <w:r>
                <w:rPr>
                  <w:rFonts w:ascii="Arial" w:eastAsia="Malgun Gothic" w:hAnsi="Arial"/>
                  <w:sz w:val="18"/>
                </w:rPr>
                <w:t>40.550</w:t>
              </w:r>
            </w:ins>
          </w:p>
        </w:tc>
      </w:tr>
      <w:tr w:rsidR="00EB4DFF" w:rsidRPr="00091004" w14:paraId="2C97624E" w14:textId="77777777" w:rsidTr="002438C4">
        <w:trPr>
          <w:trHeight w:val="70"/>
          <w:jc w:val="center"/>
        </w:trPr>
        <w:tc>
          <w:tcPr>
            <w:tcW w:w="7738" w:type="dxa"/>
            <w:gridSpan w:val="5"/>
          </w:tcPr>
          <w:p w14:paraId="4A0498CA" w14:textId="77777777" w:rsidR="00EB4DFF" w:rsidRPr="00091004" w:rsidRDefault="00EB4DFF" w:rsidP="002438C4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NOTE 1:</w:t>
            </w:r>
            <w:r w:rsidRPr="00091004">
              <w:rPr>
                <w:rFonts w:ascii="Arial" w:eastAsia="Malgun Gothic" w:hAnsi="Arial"/>
                <w:sz w:val="18"/>
              </w:rPr>
              <w:tab/>
              <w:t>Additional parameters are specified in Table A.3.1-1 and Table A.3.3.1-1.</w:t>
            </w:r>
          </w:p>
          <w:p w14:paraId="2D664DC8" w14:textId="77777777" w:rsidR="00EB4DFF" w:rsidRPr="00091004" w:rsidRDefault="00EB4DFF" w:rsidP="002438C4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NOTE 2:</w:t>
            </w:r>
            <w:r w:rsidRPr="00091004">
              <w:rPr>
                <w:rFonts w:ascii="Arial" w:eastAsia="Malgun Gothic" w:hAnsi="Arial"/>
                <w:sz w:val="18"/>
              </w:rPr>
              <w:tab/>
              <w:t>If more than one Code Block is present, an additional CRC sequence of L = 24 Bits is attached to each Code Block (otherwise L = 0 Bit).</w:t>
            </w:r>
          </w:p>
          <w:p w14:paraId="48C2C7AC" w14:textId="77777777" w:rsidR="00EB4DFF" w:rsidRPr="00091004" w:rsidRDefault="00EB4DFF" w:rsidP="002438C4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NOTE 3:</w:t>
            </w:r>
            <w:r w:rsidRPr="00091004">
              <w:rPr>
                <w:rFonts w:ascii="Arial" w:eastAsia="Malgun Gothic" w:hAnsi="Arial"/>
                <w:sz w:val="18"/>
              </w:rPr>
              <w:tab/>
              <w:t>SS/PBCH block is transmitted in slot 0</w:t>
            </w:r>
            <w:del w:id="42" w:author="CH Park" w:date="2020-02-22T20:08:00Z">
              <w:r w:rsidRPr="00091004" w:rsidDel="002D74D9">
                <w:rPr>
                  <w:rFonts w:ascii="Arial" w:eastAsia="Malgun Gothic" w:hAnsi="Arial"/>
                  <w:sz w:val="18"/>
                </w:rPr>
                <w:delText xml:space="preserve"> of each frame</w:delText>
              </w:r>
            </w:del>
            <w:ins w:id="43" w:author="CH Park" w:date="2020-02-22T20:09:00Z">
              <w:r w:rsidRPr="002D74D9">
                <w:rPr>
                  <w:rFonts w:ascii="Arial" w:eastAsia="Malgun Gothic" w:hAnsi="Arial"/>
                  <w:sz w:val="18"/>
                </w:rPr>
                <w:t xml:space="preserve"> with periodicity 20 ms</w:t>
              </w:r>
            </w:ins>
          </w:p>
          <w:p w14:paraId="7372FF67" w14:textId="77777777" w:rsidR="00EB4DFF" w:rsidRPr="00091004" w:rsidRDefault="00EB4DFF" w:rsidP="002438C4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  <w:lang w:val="en-US"/>
              </w:rPr>
            </w:pPr>
            <w:r w:rsidRPr="00091004">
              <w:rPr>
                <w:rFonts w:ascii="Arial" w:eastAsia="Malgun Gothic" w:hAnsi="Arial"/>
                <w:sz w:val="18"/>
                <w:lang w:val="en-US"/>
              </w:rPr>
              <w:t>NOTE 4:</w:t>
            </w:r>
            <w:r w:rsidRPr="00091004">
              <w:rPr>
                <w:rFonts w:ascii="Arial" w:eastAsia="Malgun Gothic" w:hAnsi="Arial"/>
                <w:sz w:val="18"/>
              </w:rPr>
              <w:tab/>
            </w:r>
            <w:r w:rsidRPr="00091004">
              <w:rPr>
                <w:rFonts w:ascii="Arial" w:eastAsia="Malgun Gothic" w:hAnsi="Arial"/>
                <w:sz w:val="18"/>
                <w:lang w:val="en-US"/>
              </w:rPr>
              <w:t xml:space="preserve">Slot i is slot index per </w:t>
            </w:r>
            <w:ins w:id="44" w:author="CH Park" w:date="2020-02-24T20:56:00Z">
              <w:r>
                <w:rPr>
                  <w:rFonts w:ascii="Arial" w:eastAsia="Malgun Gothic" w:hAnsi="Arial"/>
                  <w:sz w:val="18"/>
                  <w:lang w:val="en-US"/>
                </w:rPr>
                <w:t xml:space="preserve">2 </w:t>
              </w:r>
            </w:ins>
            <w:r w:rsidRPr="00091004">
              <w:rPr>
                <w:rFonts w:ascii="Arial" w:eastAsia="Malgun Gothic" w:hAnsi="Arial"/>
                <w:sz w:val="18"/>
                <w:lang w:val="en-US"/>
              </w:rPr>
              <w:t>frame</w:t>
            </w:r>
            <w:ins w:id="45" w:author="CH Park" w:date="2020-02-24T20:56:00Z">
              <w:r>
                <w:rPr>
                  <w:rFonts w:ascii="Arial" w:eastAsia="Malgun Gothic" w:hAnsi="Arial"/>
                  <w:sz w:val="18"/>
                  <w:lang w:val="en-US"/>
                </w:rPr>
                <w:t>s</w:t>
              </w:r>
            </w:ins>
          </w:p>
          <w:p w14:paraId="1DBCFE2B" w14:textId="77777777" w:rsidR="00EB4DFF" w:rsidRPr="00091004" w:rsidRDefault="00EB4DFF" w:rsidP="002438C4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NOTE 5:</w:t>
            </w:r>
            <w:r w:rsidRPr="00091004">
              <w:rPr>
                <w:rFonts w:ascii="Arial" w:eastAsia="Malgun Gothic" w:hAnsi="Arial"/>
                <w:sz w:val="18"/>
              </w:rPr>
              <w:tab/>
              <w:t>When this DL RMC used together with the UL RMC for the transmitter requirements requiring at least one sub frame (1ms) for the measurement period, Slot i, if mod(i, 8) = {3,4,5,6,7} for i from {0,…,</w:t>
            </w:r>
            <w:del w:id="46" w:author="CH Park" w:date="2020-02-24T21:23:00Z">
              <w:r w:rsidRPr="00091004" w:rsidDel="004E5D29">
                <w:rPr>
                  <w:rFonts w:ascii="Arial" w:eastAsia="Malgun Gothic" w:hAnsi="Arial"/>
                  <w:sz w:val="18"/>
                </w:rPr>
                <w:delText>39</w:delText>
              </w:r>
            </w:del>
            <w:ins w:id="47" w:author="CH Park" w:date="2020-02-24T21:23:00Z">
              <w:r>
                <w:rPr>
                  <w:rFonts w:ascii="Arial" w:eastAsia="Malgun Gothic" w:hAnsi="Arial"/>
                  <w:sz w:val="18"/>
                </w:rPr>
                <w:t>79</w:t>
              </w:r>
            </w:ins>
            <w:r w:rsidRPr="00091004">
              <w:rPr>
                <w:rFonts w:ascii="Arial" w:eastAsia="Malgun Gothic" w:hAnsi="Arial"/>
                <w:sz w:val="18"/>
              </w:rPr>
              <w:t>} together with the TDD UL-DL configuration specified in A2.3.</w:t>
            </w:r>
          </w:p>
          <w:p w14:paraId="766F72E3" w14:textId="77777777" w:rsidR="00EB4DFF" w:rsidRPr="00091004" w:rsidRDefault="00EB4DFF" w:rsidP="002438C4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lang w:val="en-US"/>
              </w:rPr>
            </w:pPr>
            <w:r w:rsidRPr="00091004">
              <w:rPr>
                <w:rFonts w:ascii="Arial" w:eastAsia="Malgun Gothic" w:hAnsi="Arial"/>
                <w:sz w:val="18"/>
              </w:rPr>
              <w:t>NOTE 6:</w:t>
            </w:r>
            <w:r w:rsidRPr="00091004">
              <w:rPr>
                <w:rFonts w:ascii="Arial" w:eastAsia="Malgun Gothic" w:hAnsi="Arial"/>
                <w:sz w:val="18"/>
              </w:rPr>
              <w:tab/>
              <w:t>When this DL RMC used together with the UL RMC for the transmitter requirements requiring at least one sub frame (1ms) for the measurement period, Slot i, if mod(i, 8) = {0,1,2} for i from {0,…,</w:t>
            </w:r>
            <w:del w:id="48" w:author="CH Park" w:date="2020-02-24T21:25:00Z">
              <w:r w:rsidRPr="00091004" w:rsidDel="00BA5DC7">
                <w:rPr>
                  <w:rFonts w:ascii="Arial" w:eastAsia="Malgun Gothic" w:hAnsi="Arial"/>
                  <w:sz w:val="18"/>
                </w:rPr>
                <w:delText>39</w:delText>
              </w:r>
            </w:del>
            <w:ins w:id="49" w:author="CH Park" w:date="2020-02-24T21:25:00Z">
              <w:r>
                <w:rPr>
                  <w:rFonts w:ascii="Arial" w:eastAsia="Malgun Gothic" w:hAnsi="Arial"/>
                  <w:sz w:val="18"/>
                </w:rPr>
                <w:t>79</w:t>
              </w:r>
            </w:ins>
            <w:r w:rsidRPr="00091004">
              <w:rPr>
                <w:rFonts w:ascii="Arial" w:eastAsia="Malgun Gothic" w:hAnsi="Arial"/>
                <w:sz w:val="18"/>
              </w:rPr>
              <w:t>} together with the TDD UL-DL configuration specified in A2.3.</w:t>
            </w:r>
          </w:p>
        </w:tc>
      </w:tr>
    </w:tbl>
    <w:p w14:paraId="46A31D48" w14:textId="77777777" w:rsidR="00EB4DFF" w:rsidRPr="00091004" w:rsidRDefault="00EB4DFF" w:rsidP="00EB4DFF">
      <w:pPr>
        <w:rPr>
          <w:rFonts w:eastAsia="Malgun Gothic"/>
          <w:b/>
        </w:rPr>
      </w:pPr>
    </w:p>
    <w:p w14:paraId="7AA72FEA" w14:textId="77777777" w:rsidR="00EB4DFF" w:rsidRPr="00091004" w:rsidRDefault="00EB4DFF" w:rsidP="00EB4DFF">
      <w:pPr>
        <w:keepNext/>
        <w:keepLines/>
        <w:spacing w:before="60"/>
        <w:jc w:val="center"/>
        <w:rPr>
          <w:rFonts w:ascii="Arial" w:eastAsia="Malgun Gothic" w:hAnsi="Arial"/>
          <w:b/>
        </w:rPr>
      </w:pPr>
      <w:r w:rsidRPr="00091004">
        <w:rPr>
          <w:rFonts w:ascii="Arial" w:eastAsia="Malgun Gothic" w:hAnsi="Arial"/>
          <w:b/>
        </w:rPr>
        <w:lastRenderedPageBreak/>
        <w:t>Table A.3.3.2-2 Fixed Reference Channel for Receiver Requirements (SCS 120 kHz, TDD)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093"/>
        <w:gridCol w:w="940"/>
        <w:gridCol w:w="940"/>
        <w:gridCol w:w="940"/>
        <w:gridCol w:w="940"/>
      </w:tblGrid>
      <w:tr w:rsidR="00EB4DFF" w:rsidRPr="00091004" w14:paraId="7E14BD08" w14:textId="77777777" w:rsidTr="002438C4">
        <w:trPr>
          <w:jc w:val="center"/>
        </w:trPr>
        <w:tc>
          <w:tcPr>
            <w:tcW w:w="3690" w:type="dxa"/>
          </w:tcPr>
          <w:p w14:paraId="7AE61F4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091004">
              <w:rPr>
                <w:rFonts w:ascii="Arial" w:eastAsia="Malgun Gothic" w:hAnsi="Arial"/>
                <w:b/>
                <w:sz w:val="18"/>
              </w:rPr>
              <w:t>Parameter</w:t>
            </w:r>
          </w:p>
        </w:tc>
        <w:tc>
          <w:tcPr>
            <w:tcW w:w="1093" w:type="dxa"/>
          </w:tcPr>
          <w:p w14:paraId="694A45E6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091004">
              <w:rPr>
                <w:rFonts w:ascii="Arial" w:eastAsia="Malgun Gothic" w:hAnsi="Arial"/>
                <w:b/>
                <w:sz w:val="18"/>
              </w:rPr>
              <w:t>Unit</w:t>
            </w:r>
          </w:p>
        </w:tc>
        <w:tc>
          <w:tcPr>
            <w:tcW w:w="3760" w:type="dxa"/>
            <w:gridSpan w:val="4"/>
          </w:tcPr>
          <w:p w14:paraId="61686C6F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091004">
              <w:rPr>
                <w:rFonts w:ascii="Arial" w:eastAsia="Malgun Gothic" w:hAnsi="Arial"/>
                <w:b/>
                <w:sz w:val="18"/>
              </w:rPr>
              <w:t>Value</w:t>
            </w:r>
          </w:p>
        </w:tc>
      </w:tr>
      <w:tr w:rsidR="00EB4DFF" w:rsidRPr="00091004" w14:paraId="437A4121" w14:textId="77777777" w:rsidTr="002438C4">
        <w:trPr>
          <w:jc w:val="center"/>
        </w:trPr>
        <w:tc>
          <w:tcPr>
            <w:tcW w:w="3690" w:type="dxa"/>
          </w:tcPr>
          <w:p w14:paraId="7CA4CC85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Channel bandwidth</w:t>
            </w:r>
          </w:p>
        </w:tc>
        <w:tc>
          <w:tcPr>
            <w:tcW w:w="1093" w:type="dxa"/>
            <w:vAlign w:val="center"/>
          </w:tcPr>
          <w:p w14:paraId="59470AD1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MHz</w:t>
            </w:r>
          </w:p>
        </w:tc>
        <w:tc>
          <w:tcPr>
            <w:tcW w:w="940" w:type="dxa"/>
            <w:vAlign w:val="center"/>
          </w:tcPr>
          <w:p w14:paraId="1576E18C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50</w:t>
            </w:r>
          </w:p>
        </w:tc>
        <w:tc>
          <w:tcPr>
            <w:tcW w:w="940" w:type="dxa"/>
            <w:vAlign w:val="center"/>
          </w:tcPr>
          <w:p w14:paraId="0CB787BD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100</w:t>
            </w:r>
          </w:p>
        </w:tc>
        <w:tc>
          <w:tcPr>
            <w:tcW w:w="940" w:type="dxa"/>
            <w:vAlign w:val="center"/>
          </w:tcPr>
          <w:p w14:paraId="77DF02E5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200</w:t>
            </w:r>
          </w:p>
        </w:tc>
        <w:tc>
          <w:tcPr>
            <w:tcW w:w="940" w:type="dxa"/>
            <w:vAlign w:val="center"/>
          </w:tcPr>
          <w:p w14:paraId="417F15F5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400</w:t>
            </w:r>
          </w:p>
        </w:tc>
      </w:tr>
      <w:tr w:rsidR="00EB4DFF" w:rsidRPr="00091004" w14:paraId="5B1C227A" w14:textId="77777777" w:rsidTr="002438C4">
        <w:trPr>
          <w:jc w:val="center"/>
        </w:trPr>
        <w:tc>
          <w:tcPr>
            <w:tcW w:w="3690" w:type="dxa"/>
          </w:tcPr>
          <w:p w14:paraId="442162C2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 xml:space="preserve">Subcarrier spacing configuration </w:t>
            </w:r>
            <w:r w:rsidRPr="00091004">
              <w:rPr>
                <w:rFonts w:ascii="Arial" w:eastAsia="Malgun Gothic" w:hAnsi="Arial"/>
                <w:sz w:val="18"/>
              </w:rPr>
              <w:object w:dxaOrig="220" w:dyaOrig="240" w14:anchorId="6D5AB15F">
                <v:shape id="_x0000_i1026" type="#_x0000_t75" style="width:7.5pt;height:14.05pt" o:ole="">
                  <v:imagedata r:id="rId13" o:title=""/>
                </v:shape>
                <o:OLEObject Type="Embed" ProgID="Equation.3" ShapeID="_x0000_i1026" DrawAspect="Content" ObjectID="_1644740011" r:id="rId15"/>
              </w:object>
            </w:r>
          </w:p>
        </w:tc>
        <w:tc>
          <w:tcPr>
            <w:tcW w:w="1093" w:type="dxa"/>
            <w:vAlign w:val="center"/>
          </w:tcPr>
          <w:p w14:paraId="4FD6892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7458DE2E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3</w:t>
            </w:r>
          </w:p>
        </w:tc>
        <w:tc>
          <w:tcPr>
            <w:tcW w:w="940" w:type="dxa"/>
            <w:vAlign w:val="center"/>
          </w:tcPr>
          <w:p w14:paraId="10508752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3</w:t>
            </w:r>
          </w:p>
        </w:tc>
        <w:tc>
          <w:tcPr>
            <w:tcW w:w="940" w:type="dxa"/>
            <w:vAlign w:val="center"/>
          </w:tcPr>
          <w:p w14:paraId="7C640AF5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3</w:t>
            </w:r>
          </w:p>
        </w:tc>
        <w:tc>
          <w:tcPr>
            <w:tcW w:w="940" w:type="dxa"/>
            <w:vAlign w:val="center"/>
          </w:tcPr>
          <w:p w14:paraId="250565B9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3</w:t>
            </w:r>
          </w:p>
        </w:tc>
      </w:tr>
      <w:tr w:rsidR="00EB4DFF" w:rsidRPr="00091004" w14:paraId="22D89895" w14:textId="77777777" w:rsidTr="002438C4">
        <w:trPr>
          <w:jc w:val="center"/>
        </w:trPr>
        <w:tc>
          <w:tcPr>
            <w:tcW w:w="3690" w:type="dxa"/>
          </w:tcPr>
          <w:p w14:paraId="61638BF8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Allocated resource blocks</w:t>
            </w:r>
          </w:p>
        </w:tc>
        <w:tc>
          <w:tcPr>
            <w:tcW w:w="1093" w:type="dxa"/>
            <w:vAlign w:val="center"/>
          </w:tcPr>
          <w:p w14:paraId="42FD8747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133B9500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32</w:t>
            </w:r>
          </w:p>
        </w:tc>
        <w:tc>
          <w:tcPr>
            <w:tcW w:w="940" w:type="dxa"/>
            <w:vAlign w:val="center"/>
          </w:tcPr>
          <w:p w14:paraId="6FCFCB2F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66</w:t>
            </w:r>
          </w:p>
        </w:tc>
        <w:tc>
          <w:tcPr>
            <w:tcW w:w="940" w:type="dxa"/>
            <w:vAlign w:val="center"/>
          </w:tcPr>
          <w:p w14:paraId="11B2AE08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132</w:t>
            </w:r>
          </w:p>
        </w:tc>
        <w:tc>
          <w:tcPr>
            <w:tcW w:w="940" w:type="dxa"/>
            <w:vAlign w:val="center"/>
          </w:tcPr>
          <w:p w14:paraId="0ECB2860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264</w:t>
            </w:r>
          </w:p>
        </w:tc>
      </w:tr>
      <w:tr w:rsidR="00EB4DFF" w:rsidRPr="00091004" w14:paraId="6E68C17D" w14:textId="77777777" w:rsidTr="002438C4">
        <w:trPr>
          <w:jc w:val="center"/>
        </w:trPr>
        <w:tc>
          <w:tcPr>
            <w:tcW w:w="3690" w:type="dxa"/>
          </w:tcPr>
          <w:p w14:paraId="6A625E5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Subcarriers per resource block</w:t>
            </w:r>
          </w:p>
        </w:tc>
        <w:tc>
          <w:tcPr>
            <w:tcW w:w="1093" w:type="dxa"/>
            <w:vAlign w:val="center"/>
          </w:tcPr>
          <w:p w14:paraId="5AC979F5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7E5883BE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12</w:t>
            </w:r>
          </w:p>
        </w:tc>
        <w:tc>
          <w:tcPr>
            <w:tcW w:w="940" w:type="dxa"/>
            <w:vAlign w:val="center"/>
          </w:tcPr>
          <w:p w14:paraId="24C304C4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12</w:t>
            </w:r>
          </w:p>
        </w:tc>
        <w:tc>
          <w:tcPr>
            <w:tcW w:w="940" w:type="dxa"/>
            <w:vAlign w:val="center"/>
          </w:tcPr>
          <w:p w14:paraId="689A86AD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12</w:t>
            </w:r>
          </w:p>
        </w:tc>
        <w:tc>
          <w:tcPr>
            <w:tcW w:w="940" w:type="dxa"/>
            <w:vAlign w:val="center"/>
          </w:tcPr>
          <w:p w14:paraId="0B2D92E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12</w:t>
            </w:r>
          </w:p>
        </w:tc>
      </w:tr>
      <w:tr w:rsidR="00EB4DFF" w:rsidRPr="00091004" w14:paraId="0B8367A4" w14:textId="77777777" w:rsidTr="002438C4">
        <w:trPr>
          <w:jc w:val="center"/>
        </w:trPr>
        <w:tc>
          <w:tcPr>
            <w:tcW w:w="3690" w:type="dxa"/>
          </w:tcPr>
          <w:p w14:paraId="43D3CD00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Allocated slots per Frame</w:t>
            </w:r>
          </w:p>
        </w:tc>
        <w:tc>
          <w:tcPr>
            <w:tcW w:w="1093" w:type="dxa"/>
            <w:vAlign w:val="center"/>
          </w:tcPr>
          <w:p w14:paraId="2F6C44C1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67966C17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47</w:t>
            </w:r>
          </w:p>
        </w:tc>
        <w:tc>
          <w:tcPr>
            <w:tcW w:w="940" w:type="dxa"/>
            <w:vAlign w:val="center"/>
          </w:tcPr>
          <w:p w14:paraId="10BD8F3E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47</w:t>
            </w:r>
          </w:p>
        </w:tc>
        <w:tc>
          <w:tcPr>
            <w:tcW w:w="940" w:type="dxa"/>
            <w:vAlign w:val="center"/>
          </w:tcPr>
          <w:p w14:paraId="532CEBAE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47</w:t>
            </w:r>
          </w:p>
        </w:tc>
        <w:tc>
          <w:tcPr>
            <w:tcW w:w="940" w:type="dxa"/>
            <w:vAlign w:val="center"/>
          </w:tcPr>
          <w:p w14:paraId="7D5A47D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47</w:t>
            </w:r>
          </w:p>
        </w:tc>
      </w:tr>
      <w:tr w:rsidR="00EB4DFF" w:rsidRPr="00091004" w14:paraId="195BCC3C" w14:textId="77777777" w:rsidTr="002438C4">
        <w:trPr>
          <w:jc w:val="center"/>
        </w:trPr>
        <w:tc>
          <w:tcPr>
            <w:tcW w:w="3690" w:type="dxa"/>
          </w:tcPr>
          <w:p w14:paraId="4B2BB25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MCS index</w:t>
            </w:r>
          </w:p>
        </w:tc>
        <w:tc>
          <w:tcPr>
            <w:tcW w:w="1093" w:type="dxa"/>
            <w:vAlign w:val="center"/>
          </w:tcPr>
          <w:p w14:paraId="6666143D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7523576D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4</w:t>
            </w:r>
          </w:p>
        </w:tc>
        <w:tc>
          <w:tcPr>
            <w:tcW w:w="940" w:type="dxa"/>
            <w:vAlign w:val="center"/>
          </w:tcPr>
          <w:p w14:paraId="67DDE6AF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4</w:t>
            </w:r>
          </w:p>
        </w:tc>
        <w:tc>
          <w:tcPr>
            <w:tcW w:w="940" w:type="dxa"/>
            <w:vAlign w:val="center"/>
          </w:tcPr>
          <w:p w14:paraId="46E7AB9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4</w:t>
            </w:r>
          </w:p>
        </w:tc>
        <w:tc>
          <w:tcPr>
            <w:tcW w:w="940" w:type="dxa"/>
            <w:vAlign w:val="center"/>
          </w:tcPr>
          <w:p w14:paraId="40AF1F97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4</w:t>
            </w:r>
          </w:p>
        </w:tc>
      </w:tr>
      <w:tr w:rsidR="00EB4DFF" w:rsidRPr="00091004" w14:paraId="0182A477" w14:textId="77777777" w:rsidTr="002438C4">
        <w:trPr>
          <w:jc w:val="center"/>
        </w:trPr>
        <w:tc>
          <w:tcPr>
            <w:tcW w:w="3690" w:type="dxa"/>
          </w:tcPr>
          <w:p w14:paraId="71B6CE3E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Modulation</w:t>
            </w:r>
          </w:p>
        </w:tc>
        <w:tc>
          <w:tcPr>
            <w:tcW w:w="1093" w:type="dxa"/>
            <w:vAlign w:val="center"/>
          </w:tcPr>
          <w:p w14:paraId="0D13266C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32B5C77D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QPSK</w:t>
            </w:r>
          </w:p>
        </w:tc>
        <w:tc>
          <w:tcPr>
            <w:tcW w:w="940" w:type="dxa"/>
            <w:vAlign w:val="center"/>
          </w:tcPr>
          <w:p w14:paraId="02B2E07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QPSK</w:t>
            </w:r>
          </w:p>
        </w:tc>
        <w:tc>
          <w:tcPr>
            <w:tcW w:w="940" w:type="dxa"/>
            <w:vAlign w:val="center"/>
          </w:tcPr>
          <w:p w14:paraId="235A6889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QPSK</w:t>
            </w:r>
          </w:p>
        </w:tc>
        <w:tc>
          <w:tcPr>
            <w:tcW w:w="940" w:type="dxa"/>
            <w:vAlign w:val="center"/>
          </w:tcPr>
          <w:p w14:paraId="5E691CCC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QPSK</w:t>
            </w:r>
          </w:p>
        </w:tc>
      </w:tr>
      <w:tr w:rsidR="00EB4DFF" w:rsidRPr="00091004" w14:paraId="60ADCAC2" w14:textId="77777777" w:rsidTr="002438C4">
        <w:trPr>
          <w:jc w:val="center"/>
        </w:trPr>
        <w:tc>
          <w:tcPr>
            <w:tcW w:w="3690" w:type="dxa"/>
          </w:tcPr>
          <w:p w14:paraId="0BEC215B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Target Coding Rate</w:t>
            </w:r>
          </w:p>
        </w:tc>
        <w:tc>
          <w:tcPr>
            <w:tcW w:w="1093" w:type="dxa"/>
            <w:vAlign w:val="center"/>
          </w:tcPr>
          <w:p w14:paraId="7CC85568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2C8168B6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1/3</w:t>
            </w:r>
          </w:p>
        </w:tc>
        <w:tc>
          <w:tcPr>
            <w:tcW w:w="940" w:type="dxa"/>
            <w:vAlign w:val="center"/>
          </w:tcPr>
          <w:p w14:paraId="7B9ADBF7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1/3</w:t>
            </w:r>
          </w:p>
        </w:tc>
        <w:tc>
          <w:tcPr>
            <w:tcW w:w="940" w:type="dxa"/>
            <w:vAlign w:val="center"/>
          </w:tcPr>
          <w:p w14:paraId="7EF5885D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1/3</w:t>
            </w:r>
          </w:p>
        </w:tc>
        <w:tc>
          <w:tcPr>
            <w:tcW w:w="940" w:type="dxa"/>
            <w:vAlign w:val="center"/>
          </w:tcPr>
          <w:p w14:paraId="2C7D5EE2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1/3</w:t>
            </w:r>
          </w:p>
        </w:tc>
      </w:tr>
      <w:tr w:rsidR="00EB4DFF" w:rsidRPr="00091004" w14:paraId="5FCA3EC0" w14:textId="77777777" w:rsidTr="002438C4">
        <w:trPr>
          <w:jc w:val="center"/>
        </w:trPr>
        <w:tc>
          <w:tcPr>
            <w:tcW w:w="3690" w:type="dxa"/>
          </w:tcPr>
          <w:p w14:paraId="06485955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Maximum number of HARQ transmissions</w:t>
            </w:r>
          </w:p>
        </w:tc>
        <w:tc>
          <w:tcPr>
            <w:tcW w:w="1093" w:type="dxa"/>
            <w:vAlign w:val="center"/>
          </w:tcPr>
          <w:p w14:paraId="2097D817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7C49A565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40" w:type="dxa"/>
            <w:vAlign w:val="center"/>
          </w:tcPr>
          <w:p w14:paraId="305B18FD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40" w:type="dxa"/>
            <w:vAlign w:val="center"/>
          </w:tcPr>
          <w:p w14:paraId="31DA8125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40" w:type="dxa"/>
            <w:vAlign w:val="center"/>
          </w:tcPr>
          <w:p w14:paraId="26993D1D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EB4DFF" w:rsidRPr="00091004" w14:paraId="404B2AF8" w14:textId="77777777" w:rsidTr="002438C4">
        <w:trPr>
          <w:jc w:val="center"/>
        </w:trPr>
        <w:tc>
          <w:tcPr>
            <w:tcW w:w="3690" w:type="dxa"/>
          </w:tcPr>
          <w:p w14:paraId="6CD634F2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Information Bit Payload per Slot</w:t>
            </w:r>
          </w:p>
        </w:tc>
        <w:tc>
          <w:tcPr>
            <w:tcW w:w="1093" w:type="dxa"/>
            <w:vAlign w:val="center"/>
          </w:tcPr>
          <w:p w14:paraId="70BA290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30C45718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774E090F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07BE8062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324FF3DD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EB4DFF" w:rsidRPr="00091004" w14:paraId="05AB5A80" w14:textId="77777777" w:rsidTr="002438C4">
        <w:trPr>
          <w:jc w:val="center"/>
        </w:trPr>
        <w:tc>
          <w:tcPr>
            <w:tcW w:w="3690" w:type="dxa"/>
          </w:tcPr>
          <w:p w14:paraId="1EBC4316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 xml:space="preserve">  For Slots 0 and Slot i, if mod(i, 5) = {3,4} for i from {0,…,</w:t>
            </w:r>
            <w:del w:id="50" w:author="CH Park" w:date="2020-02-22T21:38:00Z">
              <w:r w:rsidRPr="00091004" w:rsidDel="00F44F91">
                <w:rPr>
                  <w:rFonts w:ascii="Arial" w:eastAsia="Malgun Gothic" w:hAnsi="Arial"/>
                  <w:sz w:val="18"/>
                </w:rPr>
                <w:delText>79</w:delText>
              </w:r>
            </w:del>
            <w:ins w:id="51" w:author="CH Park" w:date="2020-02-22T21:38:00Z">
              <w:r>
                <w:rPr>
                  <w:rFonts w:ascii="Arial" w:eastAsia="Malgun Gothic" w:hAnsi="Arial"/>
                  <w:sz w:val="18"/>
                </w:rPr>
                <w:t>159</w:t>
              </w:r>
            </w:ins>
            <w:r w:rsidRPr="00091004">
              <w:rPr>
                <w:rFonts w:ascii="Arial" w:eastAsia="Malgun Gothic" w:hAnsi="Arial"/>
                <w:sz w:val="18"/>
              </w:rPr>
              <w:t>} (NOTE 5)</w:t>
            </w:r>
          </w:p>
        </w:tc>
        <w:tc>
          <w:tcPr>
            <w:tcW w:w="1093" w:type="dxa"/>
            <w:vAlign w:val="center"/>
          </w:tcPr>
          <w:p w14:paraId="37667869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Bits</w:t>
            </w:r>
          </w:p>
        </w:tc>
        <w:tc>
          <w:tcPr>
            <w:tcW w:w="940" w:type="dxa"/>
            <w:vAlign w:val="center"/>
          </w:tcPr>
          <w:p w14:paraId="712630AE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40" w:type="dxa"/>
            <w:vAlign w:val="center"/>
          </w:tcPr>
          <w:p w14:paraId="61266990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40" w:type="dxa"/>
            <w:vAlign w:val="center"/>
          </w:tcPr>
          <w:p w14:paraId="19AC97F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40" w:type="dxa"/>
            <w:vAlign w:val="center"/>
          </w:tcPr>
          <w:p w14:paraId="0D4E0891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</w:tr>
      <w:tr w:rsidR="00EB4DFF" w:rsidRPr="00091004" w14:paraId="04A17526" w14:textId="77777777" w:rsidTr="002438C4">
        <w:trPr>
          <w:jc w:val="center"/>
        </w:trPr>
        <w:tc>
          <w:tcPr>
            <w:tcW w:w="3690" w:type="dxa"/>
          </w:tcPr>
          <w:p w14:paraId="19BBA057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 xml:space="preserve">  For Slot i, if mod(i, 5) = {0,1,2} for i from {1,…,</w:t>
            </w:r>
            <w:del w:id="52" w:author="CH Park" w:date="2020-02-22T21:38:00Z">
              <w:r w:rsidRPr="00091004" w:rsidDel="00F44F91">
                <w:rPr>
                  <w:rFonts w:ascii="Arial" w:eastAsia="Malgun Gothic" w:hAnsi="Arial"/>
                  <w:sz w:val="18"/>
                </w:rPr>
                <w:delText>79</w:delText>
              </w:r>
            </w:del>
            <w:ins w:id="53" w:author="CH Park" w:date="2020-02-22T21:38:00Z">
              <w:r>
                <w:rPr>
                  <w:rFonts w:ascii="Arial" w:eastAsia="Malgun Gothic" w:hAnsi="Arial"/>
                  <w:sz w:val="18"/>
                </w:rPr>
                <w:t>159</w:t>
              </w:r>
            </w:ins>
            <w:r w:rsidRPr="00091004">
              <w:rPr>
                <w:rFonts w:ascii="Arial" w:eastAsia="Malgun Gothic" w:hAnsi="Arial"/>
                <w:sz w:val="18"/>
              </w:rPr>
              <w:t>} (NOTE 6)</w:t>
            </w:r>
          </w:p>
        </w:tc>
        <w:tc>
          <w:tcPr>
            <w:tcW w:w="1093" w:type="dxa"/>
            <w:vAlign w:val="center"/>
          </w:tcPr>
          <w:p w14:paraId="4E02FA27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Bits</w:t>
            </w:r>
          </w:p>
        </w:tc>
        <w:tc>
          <w:tcPr>
            <w:tcW w:w="940" w:type="dxa"/>
            <w:vAlign w:val="center"/>
          </w:tcPr>
          <w:p w14:paraId="63438E1F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2088</w:t>
            </w:r>
          </w:p>
        </w:tc>
        <w:tc>
          <w:tcPr>
            <w:tcW w:w="940" w:type="dxa"/>
            <w:vAlign w:val="center"/>
          </w:tcPr>
          <w:p w14:paraId="31B020F1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4224</w:t>
            </w:r>
          </w:p>
        </w:tc>
        <w:tc>
          <w:tcPr>
            <w:tcW w:w="940" w:type="dxa"/>
            <w:vAlign w:val="center"/>
          </w:tcPr>
          <w:p w14:paraId="4CEC83AF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8456</w:t>
            </w:r>
          </w:p>
        </w:tc>
        <w:tc>
          <w:tcPr>
            <w:tcW w:w="940" w:type="dxa"/>
            <w:vAlign w:val="center"/>
          </w:tcPr>
          <w:p w14:paraId="2884AB04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16896</w:t>
            </w:r>
          </w:p>
        </w:tc>
      </w:tr>
      <w:tr w:rsidR="00EB4DFF" w:rsidRPr="00091004" w14:paraId="31048F79" w14:textId="77777777" w:rsidTr="002438C4">
        <w:trPr>
          <w:jc w:val="center"/>
        </w:trPr>
        <w:tc>
          <w:tcPr>
            <w:tcW w:w="3690" w:type="dxa"/>
          </w:tcPr>
          <w:p w14:paraId="4117EB3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Transport block CRC</w:t>
            </w:r>
          </w:p>
        </w:tc>
        <w:tc>
          <w:tcPr>
            <w:tcW w:w="1093" w:type="dxa"/>
            <w:vAlign w:val="center"/>
          </w:tcPr>
          <w:p w14:paraId="4DA7E14B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Bits</w:t>
            </w:r>
          </w:p>
        </w:tc>
        <w:tc>
          <w:tcPr>
            <w:tcW w:w="940" w:type="dxa"/>
            <w:vAlign w:val="center"/>
          </w:tcPr>
          <w:p w14:paraId="3C7AD030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16</w:t>
            </w:r>
          </w:p>
        </w:tc>
        <w:tc>
          <w:tcPr>
            <w:tcW w:w="940" w:type="dxa"/>
            <w:vAlign w:val="center"/>
          </w:tcPr>
          <w:p w14:paraId="4E91A86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24</w:t>
            </w:r>
          </w:p>
        </w:tc>
        <w:tc>
          <w:tcPr>
            <w:tcW w:w="940" w:type="dxa"/>
            <w:vAlign w:val="center"/>
          </w:tcPr>
          <w:p w14:paraId="44F5CDD5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24</w:t>
            </w:r>
          </w:p>
        </w:tc>
        <w:tc>
          <w:tcPr>
            <w:tcW w:w="940" w:type="dxa"/>
            <w:vAlign w:val="center"/>
          </w:tcPr>
          <w:p w14:paraId="24E6457D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24</w:t>
            </w:r>
          </w:p>
        </w:tc>
      </w:tr>
      <w:tr w:rsidR="00EB4DFF" w:rsidRPr="00091004" w14:paraId="0C02381C" w14:textId="77777777" w:rsidTr="002438C4">
        <w:trPr>
          <w:jc w:val="center"/>
        </w:trPr>
        <w:tc>
          <w:tcPr>
            <w:tcW w:w="3690" w:type="dxa"/>
          </w:tcPr>
          <w:p w14:paraId="1700DE3D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LDPC base graph</w:t>
            </w:r>
          </w:p>
        </w:tc>
        <w:tc>
          <w:tcPr>
            <w:tcW w:w="1093" w:type="dxa"/>
            <w:vAlign w:val="center"/>
          </w:tcPr>
          <w:p w14:paraId="175A965D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09473D36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940" w:type="dxa"/>
            <w:vAlign w:val="center"/>
          </w:tcPr>
          <w:p w14:paraId="0D0408C7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40" w:type="dxa"/>
            <w:vAlign w:val="center"/>
          </w:tcPr>
          <w:p w14:paraId="6ED16AB2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40" w:type="dxa"/>
            <w:vAlign w:val="center"/>
          </w:tcPr>
          <w:p w14:paraId="72F7158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EB4DFF" w:rsidRPr="00091004" w14:paraId="13B87354" w14:textId="77777777" w:rsidTr="002438C4">
        <w:trPr>
          <w:jc w:val="center"/>
        </w:trPr>
        <w:tc>
          <w:tcPr>
            <w:tcW w:w="3690" w:type="dxa"/>
          </w:tcPr>
          <w:p w14:paraId="4C2F5014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Number of Code Blocks per Slot</w:t>
            </w:r>
          </w:p>
        </w:tc>
        <w:tc>
          <w:tcPr>
            <w:tcW w:w="1093" w:type="dxa"/>
            <w:vAlign w:val="center"/>
          </w:tcPr>
          <w:p w14:paraId="4E1FFB29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3BF34350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7E6A31B8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4B0261FE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35763ABF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EB4DFF" w:rsidRPr="00091004" w14:paraId="498204B2" w14:textId="77777777" w:rsidTr="002438C4">
        <w:trPr>
          <w:jc w:val="center"/>
        </w:trPr>
        <w:tc>
          <w:tcPr>
            <w:tcW w:w="3690" w:type="dxa"/>
          </w:tcPr>
          <w:p w14:paraId="262D0B00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 xml:space="preserve">  For Slots 0 and Slot i, if mod(i, 5) = {3,4} for i from {0,…,</w:t>
            </w:r>
            <w:del w:id="54" w:author="CH Park" w:date="2020-02-22T21:38:00Z">
              <w:r w:rsidRPr="00091004" w:rsidDel="00F44F91">
                <w:rPr>
                  <w:rFonts w:ascii="Arial" w:eastAsia="Malgun Gothic" w:hAnsi="Arial"/>
                  <w:sz w:val="18"/>
                </w:rPr>
                <w:delText>79</w:delText>
              </w:r>
            </w:del>
            <w:ins w:id="55" w:author="CH Park" w:date="2020-02-22T21:38:00Z">
              <w:r>
                <w:rPr>
                  <w:rFonts w:ascii="Arial" w:eastAsia="Malgun Gothic" w:hAnsi="Arial"/>
                  <w:sz w:val="18"/>
                </w:rPr>
                <w:t>159</w:t>
              </w:r>
            </w:ins>
            <w:r w:rsidRPr="00091004">
              <w:rPr>
                <w:rFonts w:ascii="Arial" w:eastAsia="Malgun Gothic" w:hAnsi="Arial"/>
                <w:sz w:val="18"/>
              </w:rPr>
              <w:t>} (NOTE 5)</w:t>
            </w:r>
          </w:p>
        </w:tc>
        <w:tc>
          <w:tcPr>
            <w:tcW w:w="1093" w:type="dxa"/>
            <w:vAlign w:val="center"/>
          </w:tcPr>
          <w:p w14:paraId="290BBC4B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CBs</w:t>
            </w:r>
          </w:p>
        </w:tc>
        <w:tc>
          <w:tcPr>
            <w:tcW w:w="940" w:type="dxa"/>
            <w:vAlign w:val="center"/>
          </w:tcPr>
          <w:p w14:paraId="4243530D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40" w:type="dxa"/>
            <w:vAlign w:val="center"/>
          </w:tcPr>
          <w:p w14:paraId="2BD5F057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40" w:type="dxa"/>
            <w:vAlign w:val="center"/>
          </w:tcPr>
          <w:p w14:paraId="4972128C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40" w:type="dxa"/>
            <w:vAlign w:val="center"/>
          </w:tcPr>
          <w:p w14:paraId="383E4FA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</w:tr>
      <w:tr w:rsidR="00EB4DFF" w:rsidRPr="00091004" w14:paraId="6575EDA2" w14:textId="77777777" w:rsidTr="002438C4">
        <w:trPr>
          <w:jc w:val="center"/>
        </w:trPr>
        <w:tc>
          <w:tcPr>
            <w:tcW w:w="3690" w:type="dxa"/>
          </w:tcPr>
          <w:p w14:paraId="1BFAEA65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 xml:space="preserve">  For Slot i, if mod(i, 5) = {0,1,2} for i from {1,…,</w:t>
            </w:r>
            <w:del w:id="56" w:author="CH Park" w:date="2020-02-22T21:38:00Z">
              <w:r w:rsidRPr="00091004" w:rsidDel="00F44F91">
                <w:rPr>
                  <w:rFonts w:ascii="Arial" w:eastAsia="Malgun Gothic" w:hAnsi="Arial"/>
                  <w:sz w:val="18"/>
                </w:rPr>
                <w:delText>79</w:delText>
              </w:r>
            </w:del>
            <w:ins w:id="57" w:author="CH Park" w:date="2020-02-22T21:38:00Z">
              <w:r>
                <w:rPr>
                  <w:rFonts w:ascii="Arial" w:eastAsia="Malgun Gothic" w:hAnsi="Arial"/>
                  <w:sz w:val="18"/>
                </w:rPr>
                <w:t>159</w:t>
              </w:r>
            </w:ins>
            <w:r w:rsidRPr="00091004">
              <w:rPr>
                <w:rFonts w:ascii="Arial" w:eastAsia="Malgun Gothic" w:hAnsi="Arial"/>
                <w:sz w:val="18"/>
              </w:rPr>
              <w:t>} (NOTE 6)</w:t>
            </w:r>
          </w:p>
        </w:tc>
        <w:tc>
          <w:tcPr>
            <w:tcW w:w="1093" w:type="dxa"/>
            <w:vAlign w:val="center"/>
          </w:tcPr>
          <w:p w14:paraId="03FEF458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CBs</w:t>
            </w:r>
          </w:p>
        </w:tc>
        <w:tc>
          <w:tcPr>
            <w:tcW w:w="940" w:type="dxa"/>
            <w:vAlign w:val="center"/>
          </w:tcPr>
          <w:p w14:paraId="66F08AA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40" w:type="dxa"/>
            <w:vAlign w:val="center"/>
          </w:tcPr>
          <w:p w14:paraId="35048C87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40" w:type="dxa"/>
            <w:vAlign w:val="center"/>
          </w:tcPr>
          <w:p w14:paraId="0A8FD8AF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940" w:type="dxa"/>
            <w:vAlign w:val="center"/>
          </w:tcPr>
          <w:p w14:paraId="4B78698C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</w:t>
            </w:r>
          </w:p>
        </w:tc>
      </w:tr>
      <w:tr w:rsidR="00EB4DFF" w:rsidRPr="00091004" w14:paraId="64502578" w14:textId="77777777" w:rsidTr="002438C4">
        <w:trPr>
          <w:jc w:val="center"/>
        </w:trPr>
        <w:tc>
          <w:tcPr>
            <w:tcW w:w="3690" w:type="dxa"/>
          </w:tcPr>
          <w:p w14:paraId="782A4E84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Binary Channel Bits Per Slot</w:t>
            </w:r>
          </w:p>
        </w:tc>
        <w:tc>
          <w:tcPr>
            <w:tcW w:w="1093" w:type="dxa"/>
            <w:vAlign w:val="center"/>
          </w:tcPr>
          <w:p w14:paraId="0A132906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1C198374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19D4BC6E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114D7FC9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652C01DB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EB4DFF" w:rsidRPr="00091004" w14:paraId="1A7B454F" w14:textId="77777777" w:rsidTr="002438C4">
        <w:trPr>
          <w:jc w:val="center"/>
        </w:trPr>
        <w:tc>
          <w:tcPr>
            <w:tcW w:w="3690" w:type="dxa"/>
          </w:tcPr>
          <w:p w14:paraId="71BA508C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 xml:space="preserve">  For Slots 0 and Slot i, if mod(i, 5) = {3,4} for i from {0,…,</w:t>
            </w:r>
            <w:del w:id="58" w:author="CH Park" w:date="2020-02-22T21:38:00Z">
              <w:r w:rsidRPr="00091004" w:rsidDel="00F44F91">
                <w:rPr>
                  <w:rFonts w:ascii="Arial" w:eastAsia="Malgun Gothic" w:hAnsi="Arial"/>
                  <w:sz w:val="18"/>
                </w:rPr>
                <w:delText>79</w:delText>
              </w:r>
            </w:del>
            <w:ins w:id="59" w:author="CH Park" w:date="2020-02-22T21:38:00Z">
              <w:r>
                <w:rPr>
                  <w:rFonts w:ascii="Arial" w:eastAsia="Malgun Gothic" w:hAnsi="Arial"/>
                  <w:sz w:val="18"/>
                </w:rPr>
                <w:t>159</w:t>
              </w:r>
            </w:ins>
            <w:r w:rsidRPr="00091004">
              <w:rPr>
                <w:rFonts w:ascii="Arial" w:eastAsia="Malgun Gothic" w:hAnsi="Arial"/>
                <w:sz w:val="18"/>
              </w:rPr>
              <w:t>} (NOTE 5)</w:t>
            </w:r>
          </w:p>
        </w:tc>
        <w:tc>
          <w:tcPr>
            <w:tcW w:w="1093" w:type="dxa"/>
            <w:vAlign w:val="center"/>
          </w:tcPr>
          <w:p w14:paraId="13B0F08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Bits</w:t>
            </w:r>
          </w:p>
        </w:tc>
        <w:tc>
          <w:tcPr>
            <w:tcW w:w="940" w:type="dxa"/>
            <w:vAlign w:val="center"/>
          </w:tcPr>
          <w:p w14:paraId="0608A458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40" w:type="dxa"/>
            <w:vAlign w:val="center"/>
          </w:tcPr>
          <w:p w14:paraId="14957F04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40" w:type="dxa"/>
            <w:vAlign w:val="center"/>
          </w:tcPr>
          <w:p w14:paraId="46367506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40" w:type="dxa"/>
            <w:vAlign w:val="center"/>
          </w:tcPr>
          <w:p w14:paraId="32344657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</w:tr>
      <w:tr w:rsidR="00EB4DFF" w:rsidRPr="00091004" w14:paraId="0F449C4B" w14:textId="77777777" w:rsidTr="002438C4">
        <w:trPr>
          <w:jc w:val="center"/>
        </w:trPr>
        <w:tc>
          <w:tcPr>
            <w:tcW w:w="3690" w:type="dxa"/>
          </w:tcPr>
          <w:p w14:paraId="061EA90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 xml:space="preserve">  For Slot i, if mod(i, 5) = {0,1,2} for i from {1,…,</w:t>
            </w:r>
            <w:del w:id="60" w:author="CH Park" w:date="2020-02-22T21:39:00Z">
              <w:r w:rsidRPr="00091004" w:rsidDel="00F44F91">
                <w:rPr>
                  <w:rFonts w:ascii="Arial" w:eastAsia="Malgun Gothic" w:hAnsi="Arial"/>
                  <w:sz w:val="18"/>
                </w:rPr>
                <w:delText>79</w:delText>
              </w:r>
            </w:del>
            <w:ins w:id="61" w:author="CH Park" w:date="2020-02-22T21:39:00Z">
              <w:r>
                <w:rPr>
                  <w:rFonts w:ascii="Arial" w:eastAsia="Malgun Gothic" w:hAnsi="Arial"/>
                  <w:sz w:val="18"/>
                </w:rPr>
                <w:t>159</w:t>
              </w:r>
            </w:ins>
            <w:r w:rsidRPr="00091004">
              <w:rPr>
                <w:rFonts w:ascii="Arial" w:eastAsia="Malgun Gothic" w:hAnsi="Arial"/>
                <w:sz w:val="18"/>
              </w:rPr>
              <w:t>} (NOTE 6)</w:t>
            </w:r>
          </w:p>
        </w:tc>
        <w:tc>
          <w:tcPr>
            <w:tcW w:w="1093" w:type="dxa"/>
            <w:vAlign w:val="center"/>
          </w:tcPr>
          <w:p w14:paraId="6147A718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Bits</w:t>
            </w:r>
          </w:p>
        </w:tc>
        <w:tc>
          <w:tcPr>
            <w:tcW w:w="940" w:type="dxa"/>
            <w:vAlign w:val="center"/>
          </w:tcPr>
          <w:p w14:paraId="14E221FB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6912</w:t>
            </w:r>
          </w:p>
        </w:tc>
        <w:tc>
          <w:tcPr>
            <w:tcW w:w="940" w:type="dxa"/>
            <w:vAlign w:val="center"/>
          </w:tcPr>
          <w:p w14:paraId="423E60FE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14256</w:t>
            </w:r>
          </w:p>
        </w:tc>
        <w:tc>
          <w:tcPr>
            <w:tcW w:w="940" w:type="dxa"/>
            <w:vAlign w:val="center"/>
          </w:tcPr>
          <w:p w14:paraId="6E1BBCB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28512</w:t>
            </w:r>
          </w:p>
        </w:tc>
        <w:tc>
          <w:tcPr>
            <w:tcW w:w="940" w:type="dxa"/>
            <w:vAlign w:val="center"/>
          </w:tcPr>
          <w:p w14:paraId="3923035B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57024</w:t>
            </w:r>
          </w:p>
        </w:tc>
      </w:tr>
      <w:tr w:rsidR="00EB4DFF" w:rsidRPr="00091004" w14:paraId="640FF0BC" w14:textId="77777777" w:rsidTr="002438C4">
        <w:trPr>
          <w:trHeight w:val="70"/>
          <w:jc w:val="center"/>
        </w:trPr>
        <w:tc>
          <w:tcPr>
            <w:tcW w:w="3690" w:type="dxa"/>
          </w:tcPr>
          <w:p w14:paraId="562CA1BE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Max. Throughput averaged over 1 frame</w:t>
            </w:r>
          </w:p>
        </w:tc>
        <w:tc>
          <w:tcPr>
            <w:tcW w:w="1093" w:type="dxa"/>
            <w:vAlign w:val="center"/>
          </w:tcPr>
          <w:p w14:paraId="0945CE38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Mbps</w:t>
            </w:r>
          </w:p>
        </w:tc>
        <w:tc>
          <w:tcPr>
            <w:tcW w:w="940" w:type="dxa"/>
            <w:vAlign w:val="center"/>
          </w:tcPr>
          <w:p w14:paraId="5604E5CD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del w:id="62" w:author="CH Park" w:date="2020-02-24T21:08:00Z">
              <w:r w:rsidRPr="00091004" w:rsidDel="00E64AD1">
                <w:rPr>
                  <w:rFonts w:ascii="Arial" w:eastAsia="Malgun Gothic" w:hAnsi="Arial"/>
                  <w:sz w:val="18"/>
                </w:rPr>
                <w:delText>9.814</w:delText>
              </w:r>
            </w:del>
            <w:ins w:id="63" w:author="CH Park" w:date="2020-02-24T21:08:00Z">
              <w:r>
                <w:rPr>
                  <w:rFonts w:ascii="Arial" w:eastAsia="Malgun Gothic" w:hAnsi="Arial"/>
                  <w:sz w:val="18"/>
                </w:rPr>
                <w:t>10.022</w:t>
              </w:r>
            </w:ins>
          </w:p>
        </w:tc>
        <w:tc>
          <w:tcPr>
            <w:tcW w:w="940" w:type="dxa"/>
            <w:vAlign w:val="center"/>
          </w:tcPr>
          <w:p w14:paraId="14F0D0CD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del w:id="64" w:author="CH Park" w:date="2020-02-24T21:08:00Z">
              <w:r w:rsidRPr="00091004" w:rsidDel="000A1EA5">
                <w:rPr>
                  <w:rFonts w:ascii="Arial" w:eastAsia="Malgun Gothic" w:hAnsi="Arial"/>
                  <w:sz w:val="18"/>
                </w:rPr>
                <w:delText>19.853</w:delText>
              </w:r>
            </w:del>
            <w:ins w:id="65" w:author="CH Park" w:date="2020-02-24T21:08:00Z">
              <w:r>
                <w:rPr>
                  <w:rFonts w:ascii="Arial" w:eastAsia="Malgun Gothic" w:hAnsi="Arial"/>
                  <w:sz w:val="18"/>
                </w:rPr>
                <w:t>20.275</w:t>
              </w:r>
            </w:ins>
          </w:p>
        </w:tc>
        <w:tc>
          <w:tcPr>
            <w:tcW w:w="940" w:type="dxa"/>
            <w:vAlign w:val="center"/>
          </w:tcPr>
          <w:p w14:paraId="75870E74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del w:id="66" w:author="CH Park" w:date="2020-02-24T21:09:00Z">
              <w:r w:rsidRPr="00091004" w:rsidDel="003A2A60">
                <w:rPr>
                  <w:rFonts w:ascii="Arial" w:eastAsia="Malgun Gothic" w:hAnsi="Arial"/>
                  <w:sz w:val="18"/>
                </w:rPr>
                <w:delText>39.743</w:delText>
              </w:r>
            </w:del>
            <w:ins w:id="67" w:author="CH Park" w:date="2020-02-24T21:09:00Z">
              <w:r>
                <w:rPr>
                  <w:rFonts w:ascii="Arial" w:eastAsia="Malgun Gothic" w:hAnsi="Arial"/>
                  <w:sz w:val="18"/>
                </w:rPr>
                <w:t>40.589</w:t>
              </w:r>
            </w:ins>
          </w:p>
        </w:tc>
        <w:tc>
          <w:tcPr>
            <w:tcW w:w="940" w:type="dxa"/>
            <w:vAlign w:val="center"/>
          </w:tcPr>
          <w:p w14:paraId="59426B01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del w:id="68" w:author="CH Park" w:date="2020-02-24T21:09:00Z">
              <w:r w:rsidRPr="00091004" w:rsidDel="003312B8">
                <w:rPr>
                  <w:rFonts w:ascii="Arial" w:eastAsia="Malgun Gothic" w:hAnsi="Arial"/>
                  <w:sz w:val="18"/>
                </w:rPr>
                <w:delText>79.411</w:delText>
              </w:r>
            </w:del>
            <w:ins w:id="69" w:author="CH Park" w:date="2020-02-24T21:09:00Z">
              <w:r>
                <w:rPr>
                  <w:rFonts w:ascii="Arial" w:eastAsia="Malgun Gothic" w:hAnsi="Arial"/>
                  <w:sz w:val="18"/>
                </w:rPr>
                <w:t>81.101</w:t>
              </w:r>
            </w:ins>
          </w:p>
        </w:tc>
      </w:tr>
      <w:tr w:rsidR="00EB4DFF" w:rsidRPr="00091004" w14:paraId="060B3916" w14:textId="77777777" w:rsidTr="002438C4">
        <w:trPr>
          <w:trHeight w:val="70"/>
          <w:jc w:val="center"/>
        </w:trPr>
        <w:tc>
          <w:tcPr>
            <w:tcW w:w="8543" w:type="dxa"/>
            <w:gridSpan w:val="6"/>
          </w:tcPr>
          <w:p w14:paraId="5293414D" w14:textId="77777777" w:rsidR="00EB4DFF" w:rsidRPr="00091004" w:rsidRDefault="00EB4DFF" w:rsidP="002438C4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NOTE 1:</w:t>
            </w:r>
            <w:r w:rsidRPr="00091004">
              <w:rPr>
                <w:rFonts w:ascii="Arial" w:eastAsia="Malgun Gothic" w:hAnsi="Arial"/>
                <w:sz w:val="18"/>
              </w:rPr>
              <w:tab/>
              <w:t>Additional parameters are specified in Table A.3.1-1 and Table A.3.3.1-1.</w:t>
            </w:r>
          </w:p>
          <w:p w14:paraId="763CFB1D" w14:textId="77777777" w:rsidR="00EB4DFF" w:rsidRPr="00091004" w:rsidRDefault="00EB4DFF" w:rsidP="002438C4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NOTE 2:</w:t>
            </w:r>
            <w:r w:rsidRPr="00091004">
              <w:rPr>
                <w:rFonts w:ascii="Arial" w:eastAsia="Malgun Gothic" w:hAnsi="Arial"/>
                <w:sz w:val="18"/>
              </w:rPr>
              <w:tab/>
              <w:t>If more than one Code Block is present, an additional CRC sequence of L = 24 Bits is attached to each Code Block (otherwise L = 0 Bit).</w:t>
            </w:r>
          </w:p>
          <w:p w14:paraId="1C7A8711" w14:textId="77777777" w:rsidR="00EB4DFF" w:rsidRPr="00091004" w:rsidRDefault="00EB4DFF" w:rsidP="002438C4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NOTE 3:</w:t>
            </w:r>
            <w:r w:rsidRPr="00091004">
              <w:rPr>
                <w:rFonts w:ascii="Arial" w:eastAsia="Malgun Gothic" w:hAnsi="Arial"/>
                <w:sz w:val="18"/>
              </w:rPr>
              <w:tab/>
              <w:t>SS/PBCH block is transmitted in slot 0</w:t>
            </w:r>
            <w:ins w:id="70" w:author="CH Park" w:date="2020-02-22T20:09:00Z">
              <w:r w:rsidRPr="002D74D9">
                <w:rPr>
                  <w:rFonts w:ascii="Arial" w:eastAsia="Malgun Gothic" w:hAnsi="Arial"/>
                  <w:sz w:val="18"/>
                </w:rPr>
                <w:t xml:space="preserve"> with periodicity 20 ms</w:t>
              </w:r>
            </w:ins>
            <w:del w:id="71" w:author="CH Park" w:date="2020-02-22T20:09:00Z">
              <w:r w:rsidRPr="00091004" w:rsidDel="002D74D9">
                <w:rPr>
                  <w:rFonts w:ascii="Arial" w:eastAsia="Malgun Gothic" w:hAnsi="Arial"/>
                  <w:sz w:val="18"/>
                </w:rPr>
                <w:delText xml:space="preserve"> of each frame</w:delText>
              </w:r>
            </w:del>
          </w:p>
          <w:p w14:paraId="239C50A6" w14:textId="77777777" w:rsidR="00EB4DFF" w:rsidRPr="00091004" w:rsidRDefault="00EB4DFF" w:rsidP="002438C4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  <w:lang w:val="en-US"/>
              </w:rPr>
            </w:pPr>
            <w:r w:rsidRPr="00091004">
              <w:rPr>
                <w:rFonts w:ascii="Arial" w:eastAsia="Malgun Gothic" w:hAnsi="Arial"/>
                <w:sz w:val="18"/>
                <w:lang w:val="en-US"/>
              </w:rPr>
              <w:t>NOTE 4:</w:t>
            </w:r>
            <w:r w:rsidRPr="00091004">
              <w:rPr>
                <w:rFonts w:ascii="Arial" w:eastAsia="Malgun Gothic" w:hAnsi="Arial"/>
                <w:sz w:val="18"/>
              </w:rPr>
              <w:tab/>
            </w:r>
            <w:r w:rsidRPr="00091004">
              <w:rPr>
                <w:rFonts w:ascii="Arial" w:eastAsia="Malgun Gothic" w:hAnsi="Arial"/>
                <w:sz w:val="18"/>
                <w:lang w:val="en-US"/>
              </w:rPr>
              <w:t xml:space="preserve">Slot i is slot index per </w:t>
            </w:r>
            <w:ins w:id="72" w:author="CH Park" w:date="2020-02-24T20:56:00Z">
              <w:r>
                <w:rPr>
                  <w:rFonts w:ascii="Arial" w:eastAsia="Malgun Gothic" w:hAnsi="Arial"/>
                  <w:sz w:val="18"/>
                  <w:lang w:val="en-US"/>
                </w:rPr>
                <w:t xml:space="preserve">2 </w:t>
              </w:r>
            </w:ins>
            <w:r w:rsidRPr="00091004">
              <w:rPr>
                <w:rFonts w:ascii="Arial" w:eastAsia="Malgun Gothic" w:hAnsi="Arial"/>
                <w:sz w:val="18"/>
                <w:lang w:val="en-US"/>
              </w:rPr>
              <w:t>frame</w:t>
            </w:r>
            <w:ins w:id="73" w:author="CH Park" w:date="2020-02-24T20:56:00Z">
              <w:r>
                <w:rPr>
                  <w:rFonts w:ascii="Arial" w:eastAsia="Malgun Gothic" w:hAnsi="Arial"/>
                  <w:sz w:val="18"/>
                  <w:lang w:val="en-US"/>
                </w:rPr>
                <w:t>s</w:t>
              </w:r>
            </w:ins>
          </w:p>
          <w:p w14:paraId="3ECEAFFE" w14:textId="77777777" w:rsidR="00EB4DFF" w:rsidRPr="00091004" w:rsidRDefault="00EB4DFF" w:rsidP="002438C4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NOTE 5:</w:t>
            </w:r>
            <w:r w:rsidRPr="00091004">
              <w:rPr>
                <w:rFonts w:ascii="Arial" w:eastAsia="Malgun Gothic" w:hAnsi="Arial"/>
                <w:sz w:val="18"/>
              </w:rPr>
              <w:tab/>
              <w:t>When this DL RMC used together with the UL RMC for the transmitter requirements requiring at least one sub frame (1ms) for the measurement period, Slot i, if mod(i, 16) = {7,…,15} for i from {0,…,</w:t>
            </w:r>
            <w:del w:id="74" w:author="CH Park" w:date="2020-02-24T21:26:00Z">
              <w:r w:rsidRPr="00091004" w:rsidDel="0045034A">
                <w:rPr>
                  <w:rFonts w:ascii="Arial" w:eastAsia="Malgun Gothic" w:hAnsi="Arial"/>
                  <w:sz w:val="18"/>
                </w:rPr>
                <w:delText>79</w:delText>
              </w:r>
            </w:del>
            <w:ins w:id="75" w:author="CH Park" w:date="2020-02-24T21:26:00Z">
              <w:r>
                <w:rPr>
                  <w:rFonts w:ascii="Arial" w:eastAsia="Malgun Gothic" w:hAnsi="Arial"/>
                  <w:sz w:val="18"/>
                </w:rPr>
                <w:t>159</w:t>
              </w:r>
            </w:ins>
            <w:r w:rsidRPr="00091004">
              <w:rPr>
                <w:rFonts w:ascii="Arial" w:eastAsia="Malgun Gothic" w:hAnsi="Arial"/>
                <w:sz w:val="18"/>
              </w:rPr>
              <w:t>} together with the TDD UL-DL configuration specified in A2.3.</w:t>
            </w:r>
          </w:p>
          <w:p w14:paraId="1A428C40" w14:textId="77777777" w:rsidR="00EB4DFF" w:rsidRPr="00091004" w:rsidRDefault="00EB4DFF" w:rsidP="002438C4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</w:rPr>
            </w:pPr>
            <w:r w:rsidRPr="00091004">
              <w:rPr>
                <w:rFonts w:ascii="Arial" w:eastAsia="Malgun Gothic" w:hAnsi="Arial"/>
                <w:sz w:val="18"/>
              </w:rPr>
              <w:t>NOTE 6:</w:t>
            </w:r>
            <w:r w:rsidRPr="00091004">
              <w:rPr>
                <w:rFonts w:ascii="Arial" w:eastAsia="Malgun Gothic" w:hAnsi="Arial"/>
                <w:sz w:val="18"/>
              </w:rPr>
              <w:tab/>
              <w:t>When this DL RMC used together with the UL RMC for the transmitter requirements requiring at least one sub frame (1ms) for the measurement period, Slot i, if mod(i, 16) = {0,…,6} for i from {0,…,</w:t>
            </w:r>
            <w:del w:id="76" w:author="CH Park" w:date="2020-02-24T21:26:00Z">
              <w:r w:rsidRPr="00091004" w:rsidDel="0045034A">
                <w:rPr>
                  <w:rFonts w:ascii="Arial" w:eastAsia="Malgun Gothic" w:hAnsi="Arial"/>
                  <w:sz w:val="18"/>
                </w:rPr>
                <w:delText>79</w:delText>
              </w:r>
            </w:del>
            <w:ins w:id="77" w:author="CH Park" w:date="2020-02-24T21:26:00Z">
              <w:r>
                <w:rPr>
                  <w:rFonts w:ascii="Arial" w:eastAsia="Malgun Gothic" w:hAnsi="Arial"/>
                  <w:sz w:val="18"/>
                </w:rPr>
                <w:t>159</w:t>
              </w:r>
            </w:ins>
            <w:r w:rsidRPr="00091004">
              <w:rPr>
                <w:rFonts w:ascii="Arial" w:eastAsia="Malgun Gothic" w:hAnsi="Arial"/>
                <w:sz w:val="18"/>
              </w:rPr>
              <w:t>} together with the TDD UL-DL configuration specified in A2.3.</w:t>
            </w:r>
          </w:p>
        </w:tc>
      </w:tr>
    </w:tbl>
    <w:p w14:paraId="7799BF8E" w14:textId="77777777" w:rsidR="00EB4DFF" w:rsidRPr="00091004" w:rsidRDefault="00EB4DFF" w:rsidP="00EB4DFF">
      <w:pPr>
        <w:rPr>
          <w:rFonts w:eastAsia="Malgun Gothic"/>
        </w:rPr>
      </w:pPr>
    </w:p>
    <w:p w14:paraId="60569E20" w14:textId="77777777" w:rsidR="00EB4DFF" w:rsidRPr="00091004" w:rsidRDefault="00EB4DFF" w:rsidP="00EB4DFF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bookmarkStart w:id="78" w:name="_Toc21339539"/>
      <w:bookmarkStart w:id="79" w:name="_Toc29804756"/>
      <w:r w:rsidRPr="00091004">
        <w:rPr>
          <w:rFonts w:ascii="Arial" w:eastAsia="Malgun Gothic" w:hAnsi="Arial"/>
          <w:sz w:val="24"/>
        </w:rPr>
        <w:t>A.3.3.3</w:t>
      </w:r>
      <w:r w:rsidRPr="00091004">
        <w:rPr>
          <w:rFonts w:ascii="Arial" w:eastAsia="Malgun Gothic" w:hAnsi="Arial"/>
          <w:sz w:val="24"/>
        </w:rPr>
        <w:tab/>
        <w:t>FRC for receiver requirements for 16QAM</w:t>
      </w:r>
      <w:bookmarkEnd w:id="78"/>
      <w:bookmarkEnd w:id="79"/>
    </w:p>
    <w:p w14:paraId="75FD0F0F" w14:textId="77777777" w:rsidR="00EB4DFF" w:rsidRPr="00091004" w:rsidRDefault="00EB4DFF" w:rsidP="00EB4DFF">
      <w:pPr>
        <w:rPr>
          <w:rFonts w:eastAsia="Malgun Gothic"/>
        </w:rPr>
      </w:pPr>
    </w:p>
    <w:p w14:paraId="08379FB3" w14:textId="77777777" w:rsidR="00EB4DFF" w:rsidRPr="00091004" w:rsidRDefault="00EB4DFF" w:rsidP="00EB4DFF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bookmarkStart w:id="80" w:name="_Toc21339540"/>
      <w:bookmarkStart w:id="81" w:name="_Toc29804757"/>
      <w:r w:rsidRPr="00091004">
        <w:rPr>
          <w:rFonts w:ascii="Arial" w:eastAsia="Malgun Gothic" w:hAnsi="Arial"/>
          <w:sz w:val="24"/>
        </w:rPr>
        <w:lastRenderedPageBreak/>
        <w:t>A.3.3.4</w:t>
      </w:r>
      <w:r w:rsidRPr="00091004">
        <w:rPr>
          <w:rFonts w:ascii="Arial" w:eastAsia="Malgun Gothic" w:hAnsi="Arial"/>
          <w:sz w:val="24"/>
        </w:rPr>
        <w:tab/>
        <w:t>FRC for receiver requirements for 64QAM</w:t>
      </w:r>
      <w:bookmarkEnd w:id="80"/>
      <w:bookmarkEnd w:id="81"/>
    </w:p>
    <w:p w14:paraId="58F64335" w14:textId="77777777" w:rsidR="00EB4DFF" w:rsidRPr="00091004" w:rsidRDefault="00EB4DFF" w:rsidP="00EB4DFF">
      <w:pPr>
        <w:keepNext/>
        <w:keepLines/>
        <w:spacing w:before="60"/>
        <w:jc w:val="center"/>
        <w:rPr>
          <w:rFonts w:ascii="Arial" w:eastAsia="Malgun Gothic" w:hAnsi="Arial"/>
          <w:b/>
        </w:rPr>
      </w:pPr>
      <w:r w:rsidRPr="00091004">
        <w:rPr>
          <w:rFonts w:ascii="Arial" w:eastAsia="Malgun Gothic" w:hAnsi="Arial"/>
          <w:b/>
        </w:rPr>
        <w:t>Table A.3.3.4-1 Fixed Reference Channel for Receiver Requirements (SCS 60 kHz, TDD)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093"/>
        <w:gridCol w:w="985"/>
        <w:gridCol w:w="985"/>
        <w:gridCol w:w="985"/>
      </w:tblGrid>
      <w:tr w:rsidR="00EB4DFF" w:rsidRPr="00091004" w14:paraId="34D56CE4" w14:textId="77777777" w:rsidTr="002438C4">
        <w:trPr>
          <w:jc w:val="center"/>
        </w:trPr>
        <w:tc>
          <w:tcPr>
            <w:tcW w:w="3690" w:type="dxa"/>
          </w:tcPr>
          <w:p w14:paraId="7A7D3665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091004">
              <w:rPr>
                <w:rFonts w:ascii="Arial" w:eastAsia="Malgun Gothic" w:hAnsi="Arial"/>
                <w:b/>
                <w:sz w:val="18"/>
              </w:rPr>
              <w:t>Parameter</w:t>
            </w:r>
          </w:p>
        </w:tc>
        <w:tc>
          <w:tcPr>
            <w:tcW w:w="1093" w:type="dxa"/>
          </w:tcPr>
          <w:p w14:paraId="309CC158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091004">
              <w:rPr>
                <w:rFonts w:ascii="Arial" w:eastAsia="Malgun Gothic" w:hAnsi="Arial"/>
                <w:b/>
                <w:sz w:val="18"/>
              </w:rPr>
              <w:t>Unit</w:t>
            </w:r>
          </w:p>
        </w:tc>
        <w:tc>
          <w:tcPr>
            <w:tcW w:w="2955" w:type="dxa"/>
            <w:gridSpan w:val="3"/>
          </w:tcPr>
          <w:p w14:paraId="08B2222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091004">
              <w:rPr>
                <w:rFonts w:ascii="Arial" w:eastAsia="Malgun Gothic" w:hAnsi="Arial"/>
                <w:b/>
                <w:sz w:val="18"/>
              </w:rPr>
              <w:t>Value</w:t>
            </w:r>
          </w:p>
        </w:tc>
      </w:tr>
      <w:tr w:rsidR="00EB4DFF" w:rsidRPr="00091004" w14:paraId="71D9BC4C" w14:textId="77777777" w:rsidTr="002438C4">
        <w:trPr>
          <w:jc w:val="center"/>
        </w:trPr>
        <w:tc>
          <w:tcPr>
            <w:tcW w:w="3690" w:type="dxa"/>
          </w:tcPr>
          <w:p w14:paraId="7ABF332D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Channel bandwidth</w:t>
            </w:r>
          </w:p>
        </w:tc>
        <w:tc>
          <w:tcPr>
            <w:tcW w:w="1093" w:type="dxa"/>
            <w:vAlign w:val="center"/>
          </w:tcPr>
          <w:p w14:paraId="141B491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MHz</w:t>
            </w:r>
          </w:p>
        </w:tc>
        <w:tc>
          <w:tcPr>
            <w:tcW w:w="985" w:type="dxa"/>
            <w:vAlign w:val="center"/>
          </w:tcPr>
          <w:p w14:paraId="75CF1DF7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50</w:t>
            </w:r>
          </w:p>
        </w:tc>
        <w:tc>
          <w:tcPr>
            <w:tcW w:w="985" w:type="dxa"/>
            <w:vAlign w:val="center"/>
          </w:tcPr>
          <w:p w14:paraId="25BD722F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100</w:t>
            </w:r>
          </w:p>
        </w:tc>
        <w:tc>
          <w:tcPr>
            <w:tcW w:w="985" w:type="dxa"/>
            <w:vAlign w:val="center"/>
          </w:tcPr>
          <w:p w14:paraId="6FD24CD0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200</w:t>
            </w:r>
          </w:p>
        </w:tc>
      </w:tr>
      <w:tr w:rsidR="00EB4DFF" w:rsidRPr="00091004" w14:paraId="19D103AA" w14:textId="77777777" w:rsidTr="002438C4">
        <w:trPr>
          <w:jc w:val="center"/>
        </w:trPr>
        <w:tc>
          <w:tcPr>
            <w:tcW w:w="3690" w:type="dxa"/>
          </w:tcPr>
          <w:p w14:paraId="4919AFD0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 xml:space="preserve">Subcarrier spacing configuration </w:t>
            </w:r>
            <w:r w:rsidRPr="00091004">
              <w:rPr>
                <w:rFonts w:ascii="Arial" w:eastAsia="Malgun Gothic" w:hAnsi="Arial"/>
                <w:sz w:val="18"/>
              </w:rPr>
              <w:object w:dxaOrig="220" w:dyaOrig="240" w14:anchorId="4B5389DD">
                <v:shape id="_x0000_i1027" type="#_x0000_t75" style="width:7.5pt;height:14.05pt" o:ole="">
                  <v:imagedata r:id="rId13" o:title=""/>
                </v:shape>
                <o:OLEObject Type="Embed" ProgID="Equation.3" ShapeID="_x0000_i1027" DrawAspect="Content" ObjectID="_1644740012" r:id="rId16"/>
              </w:object>
            </w:r>
          </w:p>
        </w:tc>
        <w:tc>
          <w:tcPr>
            <w:tcW w:w="1093" w:type="dxa"/>
            <w:vAlign w:val="center"/>
          </w:tcPr>
          <w:p w14:paraId="797A904E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6DFF070E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985" w:type="dxa"/>
            <w:vAlign w:val="center"/>
          </w:tcPr>
          <w:p w14:paraId="6BBE94B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985" w:type="dxa"/>
            <w:vAlign w:val="center"/>
          </w:tcPr>
          <w:p w14:paraId="095B9788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</w:t>
            </w:r>
          </w:p>
        </w:tc>
      </w:tr>
      <w:tr w:rsidR="00EB4DFF" w:rsidRPr="00091004" w14:paraId="46A9A46B" w14:textId="77777777" w:rsidTr="002438C4">
        <w:trPr>
          <w:jc w:val="center"/>
        </w:trPr>
        <w:tc>
          <w:tcPr>
            <w:tcW w:w="3690" w:type="dxa"/>
          </w:tcPr>
          <w:p w14:paraId="028660A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Allocated resource blocks</w:t>
            </w:r>
          </w:p>
        </w:tc>
        <w:tc>
          <w:tcPr>
            <w:tcW w:w="1093" w:type="dxa"/>
            <w:vAlign w:val="center"/>
          </w:tcPr>
          <w:p w14:paraId="7835F27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48A3308C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66</w:t>
            </w:r>
          </w:p>
        </w:tc>
        <w:tc>
          <w:tcPr>
            <w:tcW w:w="985" w:type="dxa"/>
            <w:vAlign w:val="center"/>
          </w:tcPr>
          <w:p w14:paraId="378A44B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132</w:t>
            </w:r>
          </w:p>
        </w:tc>
        <w:tc>
          <w:tcPr>
            <w:tcW w:w="985" w:type="dxa"/>
            <w:vAlign w:val="center"/>
          </w:tcPr>
          <w:p w14:paraId="4E7A58B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264</w:t>
            </w:r>
          </w:p>
        </w:tc>
      </w:tr>
      <w:tr w:rsidR="00EB4DFF" w:rsidRPr="00091004" w14:paraId="188410F2" w14:textId="77777777" w:rsidTr="002438C4">
        <w:trPr>
          <w:jc w:val="center"/>
        </w:trPr>
        <w:tc>
          <w:tcPr>
            <w:tcW w:w="3690" w:type="dxa"/>
          </w:tcPr>
          <w:p w14:paraId="75156B18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Subcarriers per resource block</w:t>
            </w:r>
          </w:p>
        </w:tc>
        <w:tc>
          <w:tcPr>
            <w:tcW w:w="1093" w:type="dxa"/>
            <w:vAlign w:val="center"/>
          </w:tcPr>
          <w:p w14:paraId="51BA69D5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777B02CB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12</w:t>
            </w:r>
          </w:p>
        </w:tc>
        <w:tc>
          <w:tcPr>
            <w:tcW w:w="985" w:type="dxa"/>
            <w:vAlign w:val="center"/>
          </w:tcPr>
          <w:p w14:paraId="45270D99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12</w:t>
            </w:r>
          </w:p>
        </w:tc>
        <w:tc>
          <w:tcPr>
            <w:tcW w:w="985" w:type="dxa"/>
            <w:vAlign w:val="center"/>
          </w:tcPr>
          <w:p w14:paraId="06417722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12</w:t>
            </w:r>
          </w:p>
        </w:tc>
      </w:tr>
      <w:tr w:rsidR="00EB4DFF" w:rsidRPr="00091004" w14:paraId="289FB1B1" w14:textId="77777777" w:rsidTr="002438C4">
        <w:trPr>
          <w:jc w:val="center"/>
        </w:trPr>
        <w:tc>
          <w:tcPr>
            <w:tcW w:w="3690" w:type="dxa"/>
          </w:tcPr>
          <w:p w14:paraId="1D8AD33B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Allocated slots per Frame</w:t>
            </w:r>
          </w:p>
        </w:tc>
        <w:tc>
          <w:tcPr>
            <w:tcW w:w="1093" w:type="dxa"/>
            <w:vAlign w:val="center"/>
          </w:tcPr>
          <w:p w14:paraId="71D64490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4411491D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23</w:t>
            </w:r>
          </w:p>
        </w:tc>
        <w:tc>
          <w:tcPr>
            <w:tcW w:w="985" w:type="dxa"/>
            <w:vAlign w:val="center"/>
          </w:tcPr>
          <w:p w14:paraId="662EC0A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23</w:t>
            </w:r>
          </w:p>
        </w:tc>
        <w:tc>
          <w:tcPr>
            <w:tcW w:w="985" w:type="dxa"/>
            <w:vAlign w:val="center"/>
          </w:tcPr>
          <w:p w14:paraId="2AA21F8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23</w:t>
            </w:r>
          </w:p>
        </w:tc>
      </w:tr>
      <w:tr w:rsidR="00EB4DFF" w:rsidRPr="00091004" w14:paraId="498466BB" w14:textId="77777777" w:rsidTr="002438C4">
        <w:trPr>
          <w:jc w:val="center"/>
        </w:trPr>
        <w:tc>
          <w:tcPr>
            <w:tcW w:w="3690" w:type="dxa"/>
          </w:tcPr>
          <w:p w14:paraId="1170A99F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MCS index</w:t>
            </w:r>
          </w:p>
        </w:tc>
        <w:tc>
          <w:tcPr>
            <w:tcW w:w="1093" w:type="dxa"/>
            <w:vAlign w:val="center"/>
          </w:tcPr>
          <w:p w14:paraId="2A27F5D4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5A0EA147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19</w:t>
            </w:r>
          </w:p>
        </w:tc>
        <w:tc>
          <w:tcPr>
            <w:tcW w:w="985" w:type="dxa"/>
            <w:vAlign w:val="center"/>
          </w:tcPr>
          <w:p w14:paraId="7E4E03C5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19</w:t>
            </w:r>
          </w:p>
        </w:tc>
        <w:tc>
          <w:tcPr>
            <w:tcW w:w="985" w:type="dxa"/>
            <w:vAlign w:val="center"/>
          </w:tcPr>
          <w:p w14:paraId="11F39AC0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19</w:t>
            </w:r>
          </w:p>
        </w:tc>
      </w:tr>
      <w:tr w:rsidR="00EB4DFF" w:rsidRPr="00091004" w14:paraId="0871E7D9" w14:textId="77777777" w:rsidTr="002438C4">
        <w:trPr>
          <w:jc w:val="center"/>
        </w:trPr>
        <w:tc>
          <w:tcPr>
            <w:tcW w:w="3690" w:type="dxa"/>
          </w:tcPr>
          <w:p w14:paraId="7765E980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Modulation</w:t>
            </w:r>
          </w:p>
        </w:tc>
        <w:tc>
          <w:tcPr>
            <w:tcW w:w="1093" w:type="dxa"/>
            <w:vAlign w:val="center"/>
          </w:tcPr>
          <w:p w14:paraId="1BBBBDF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0C73D7A5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64QAM</w:t>
            </w:r>
          </w:p>
        </w:tc>
        <w:tc>
          <w:tcPr>
            <w:tcW w:w="985" w:type="dxa"/>
            <w:vAlign w:val="center"/>
          </w:tcPr>
          <w:p w14:paraId="532494C8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64QAM</w:t>
            </w:r>
          </w:p>
        </w:tc>
        <w:tc>
          <w:tcPr>
            <w:tcW w:w="985" w:type="dxa"/>
            <w:vAlign w:val="center"/>
          </w:tcPr>
          <w:p w14:paraId="3D6C8D34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64QAM</w:t>
            </w:r>
          </w:p>
        </w:tc>
      </w:tr>
      <w:tr w:rsidR="00EB4DFF" w:rsidRPr="00091004" w14:paraId="2131F470" w14:textId="77777777" w:rsidTr="002438C4">
        <w:trPr>
          <w:jc w:val="center"/>
        </w:trPr>
        <w:tc>
          <w:tcPr>
            <w:tcW w:w="3690" w:type="dxa"/>
          </w:tcPr>
          <w:p w14:paraId="14D82F26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Target Coding Rate</w:t>
            </w:r>
          </w:p>
        </w:tc>
        <w:tc>
          <w:tcPr>
            <w:tcW w:w="1093" w:type="dxa"/>
            <w:vAlign w:val="center"/>
          </w:tcPr>
          <w:p w14:paraId="44958AF0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37FFF3A0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1/2</w:t>
            </w:r>
          </w:p>
        </w:tc>
        <w:tc>
          <w:tcPr>
            <w:tcW w:w="985" w:type="dxa"/>
            <w:vAlign w:val="center"/>
          </w:tcPr>
          <w:p w14:paraId="7132242D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1/2</w:t>
            </w:r>
          </w:p>
        </w:tc>
        <w:tc>
          <w:tcPr>
            <w:tcW w:w="985" w:type="dxa"/>
            <w:vAlign w:val="center"/>
          </w:tcPr>
          <w:p w14:paraId="2BA2D77F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1/2</w:t>
            </w:r>
          </w:p>
        </w:tc>
      </w:tr>
      <w:tr w:rsidR="00EB4DFF" w:rsidRPr="00091004" w14:paraId="5DE44B0D" w14:textId="77777777" w:rsidTr="002438C4">
        <w:trPr>
          <w:jc w:val="center"/>
        </w:trPr>
        <w:tc>
          <w:tcPr>
            <w:tcW w:w="3690" w:type="dxa"/>
          </w:tcPr>
          <w:p w14:paraId="147B233D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Maximum number of HARQ transmissions</w:t>
            </w:r>
          </w:p>
        </w:tc>
        <w:tc>
          <w:tcPr>
            <w:tcW w:w="1093" w:type="dxa"/>
            <w:vAlign w:val="center"/>
          </w:tcPr>
          <w:p w14:paraId="530397A0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4BDCC55E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5" w:type="dxa"/>
            <w:vAlign w:val="center"/>
          </w:tcPr>
          <w:p w14:paraId="6F8C84BB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5" w:type="dxa"/>
            <w:vAlign w:val="center"/>
          </w:tcPr>
          <w:p w14:paraId="7CCCF51D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EB4DFF" w:rsidRPr="00091004" w14:paraId="27BD8056" w14:textId="77777777" w:rsidTr="002438C4">
        <w:trPr>
          <w:jc w:val="center"/>
        </w:trPr>
        <w:tc>
          <w:tcPr>
            <w:tcW w:w="3690" w:type="dxa"/>
          </w:tcPr>
          <w:p w14:paraId="1A2012C2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Information Bit Payload per Slot</w:t>
            </w:r>
          </w:p>
        </w:tc>
        <w:tc>
          <w:tcPr>
            <w:tcW w:w="1093" w:type="dxa"/>
            <w:vAlign w:val="center"/>
          </w:tcPr>
          <w:p w14:paraId="5B7C5891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4C5EA671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662408E0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0F7572B0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EB4DFF" w:rsidRPr="00091004" w14:paraId="637B6D5C" w14:textId="77777777" w:rsidTr="002438C4">
        <w:trPr>
          <w:jc w:val="center"/>
        </w:trPr>
        <w:tc>
          <w:tcPr>
            <w:tcW w:w="3690" w:type="dxa"/>
          </w:tcPr>
          <w:p w14:paraId="2BF1382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 xml:space="preserve">  For Slots 0 and Slot i, if mod(i, 5) = {3,4} for i from {0,…,</w:t>
            </w:r>
            <w:del w:id="82" w:author="CH Park" w:date="2020-02-22T21:39:00Z">
              <w:r w:rsidRPr="00091004" w:rsidDel="002F007F">
                <w:rPr>
                  <w:rFonts w:ascii="Arial" w:eastAsia="Malgun Gothic" w:hAnsi="Arial"/>
                  <w:sz w:val="18"/>
                </w:rPr>
                <w:delText>39</w:delText>
              </w:r>
            </w:del>
            <w:ins w:id="83" w:author="CH Park" w:date="2020-02-22T21:39:00Z">
              <w:r>
                <w:rPr>
                  <w:rFonts w:ascii="Arial" w:eastAsia="Malgun Gothic" w:hAnsi="Arial"/>
                  <w:sz w:val="18"/>
                </w:rPr>
                <w:t>79</w:t>
              </w:r>
            </w:ins>
            <w:r w:rsidRPr="00091004">
              <w:rPr>
                <w:rFonts w:ascii="Arial" w:eastAsia="Malgun Gothic" w:hAnsi="Arial"/>
                <w:sz w:val="18"/>
              </w:rPr>
              <w:t>}</w:t>
            </w:r>
          </w:p>
        </w:tc>
        <w:tc>
          <w:tcPr>
            <w:tcW w:w="1093" w:type="dxa"/>
            <w:vAlign w:val="center"/>
          </w:tcPr>
          <w:p w14:paraId="600368D6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Bits</w:t>
            </w:r>
          </w:p>
        </w:tc>
        <w:tc>
          <w:tcPr>
            <w:tcW w:w="985" w:type="dxa"/>
            <w:vAlign w:val="center"/>
          </w:tcPr>
          <w:p w14:paraId="7DD9B69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85" w:type="dxa"/>
            <w:vAlign w:val="center"/>
          </w:tcPr>
          <w:p w14:paraId="243E27A1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85" w:type="dxa"/>
            <w:vAlign w:val="center"/>
          </w:tcPr>
          <w:p w14:paraId="7F8319A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</w:tr>
      <w:tr w:rsidR="00EB4DFF" w:rsidRPr="00091004" w14:paraId="27BCB8FF" w14:textId="77777777" w:rsidTr="002438C4">
        <w:trPr>
          <w:jc w:val="center"/>
        </w:trPr>
        <w:tc>
          <w:tcPr>
            <w:tcW w:w="3690" w:type="dxa"/>
          </w:tcPr>
          <w:p w14:paraId="111F5909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 xml:space="preserve">  For Slot i, if mod(i, 10) = {0,1,2} for i from {1,…,</w:t>
            </w:r>
            <w:del w:id="84" w:author="CH Park" w:date="2020-02-22T21:39:00Z">
              <w:r w:rsidRPr="00091004" w:rsidDel="002F007F">
                <w:rPr>
                  <w:rFonts w:ascii="Arial" w:eastAsia="Malgun Gothic" w:hAnsi="Arial"/>
                  <w:sz w:val="18"/>
                </w:rPr>
                <w:delText>39</w:delText>
              </w:r>
            </w:del>
            <w:ins w:id="85" w:author="CH Park" w:date="2020-02-22T21:39:00Z">
              <w:r>
                <w:rPr>
                  <w:rFonts w:ascii="Arial" w:eastAsia="Malgun Gothic" w:hAnsi="Arial"/>
                  <w:sz w:val="18"/>
                </w:rPr>
                <w:t>79</w:t>
              </w:r>
            </w:ins>
            <w:r w:rsidRPr="00091004">
              <w:rPr>
                <w:rFonts w:ascii="Arial" w:eastAsia="Malgun Gothic" w:hAnsi="Arial"/>
                <w:sz w:val="18"/>
              </w:rPr>
              <w:t>}</w:t>
            </w:r>
          </w:p>
        </w:tc>
        <w:tc>
          <w:tcPr>
            <w:tcW w:w="1093" w:type="dxa"/>
            <w:vAlign w:val="center"/>
          </w:tcPr>
          <w:p w14:paraId="7AA77659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Bits</w:t>
            </w:r>
          </w:p>
        </w:tc>
        <w:tc>
          <w:tcPr>
            <w:tcW w:w="985" w:type="dxa"/>
            <w:vAlign w:val="center"/>
          </w:tcPr>
          <w:p w14:paraId="05742A7F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20496</w:t>
            </w:r>
          </w:p>
        </w:tc>
        <w:tc>
          <w:tcPr>
            <w:tcW w:w="985" w:type="dxa"/>
            <w:vAlign w:val="center"/>
          </w:tcPr>
          <w:p w14:paraId="548F0ED8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40976</w:t>
            </w:r>
          </w:p>
        </w:tc>
        <w:tc>
          <w:tcPr>
            <w:tcW w:w="985" w:type="dxa"/>
            <w:vAlign w:val="center"/>
          </w:tcPr>
          <w:p w14:paraId="0F3963F7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81976</w:t>
            </w:r>
          </w:p>
        </w:tc>
      </w:tr>
      <w:tr w:rsidR="00EB4DFF" w:rsidRPr="00091004" w14:paraId="54031188" w14:textId="77777777" w:rsidTr="002438C4">
        <w:trPr>
          <w:jc w:val="center"/>
        </w:trPr>
        <w:tc>
          <w:tcPr>
            <w:tcW w:w="3690" w:type="dxa"/>
          </w:tcPr>
          <w:p w14:paraId="0E11E64E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Transport block CRC</w:t>
            </w:r>
          </w:p>
        </w:tc>
        <w:tc>
          <w:tcPr>
            <w:tcW w:w="1093" w:type="dxa"/>
            <w:vAlign w:val="center"/>
          </w:tcPr>
          <w:p w14:paraId="5FBD05BE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Bits</w:t>
            </w:r>
          </w:p>
        </w:tc>
        <w:tc>
          <w:tcPr>
            <w:tcW w:w="985" w:type="dxa"/>
            <w:vAlign w:val="center"/>
          </w:tcPr>
          <w:p w14:paraId="719227D5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24</w:t>
            </w:r>
          </w:p>
        </w:tc>
        <w:tc>
          <w:tcPr>
            <w:tcW w:w="985" w:type="dxa"/>
            <w:vAlign w:val="center"/>
          </w:tcPr>
          <w:p w14:paraId="0F0F001B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24</w:t>
            </w:r>
          </w:p>
        </w:tc>
        <w:tc>
          <w:tcPr>
            <w:tcW w:w="985" w:type="dxa"/>
            <w:vAlign w:val="center"/>
          </w:tcPr>
          <w:p w14:paraId="4D83CAAC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24</w:t>
            </w:r>
          </w:p>
        </w:tc>
      </w:tr>
      <w:tr w:rsidR="00EB4DFF" w:rsidRPr="00091004" w14:paraId="449511B5" w14:textId="77777777" w:rsidTr="002438C4">
        <w:trPr>
          <w:jc w:val="center"/>
        </w:trPr>
        <w:tc>
          <w:tcPr>
            <w:tcW w:w="3690" w:type="dxa"/>
          </w:tcPr>
          <w:p w14:paraId="14C4819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LDPC base graph</w:t>
            </w:r>
          </w:p>
        </w:tc>
        <w:tc>
          <w:tcPr>
            <w:tcW w:w="1093" w:type="dxa"/>
            <w:vAlign w:val="center"/>
          </w:tcPr>
          <w:p w14:paraId="51AB9ED8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3FF9B862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5" w:type="dxa"/>
            <w:vAlign w:val="center"/>
          </w:tcPr>
          <w:p w14:paraId="6A23615D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5" w:type="dxa"/>
            <w:vAlign w:val="center"/>
          </w:tcPr>
          <w:p w14:paraId="6A5B1DD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EB4DFF" w:rsidRPr="00091004" w14:paraId="6DB4E895" w14:textId="77777777" w:rsidTr="002438C4">
        <w:trPr>
          <w:jc w:val="center"/>
        </w:trPr>
        <w:tc>
          <w:tcPr>
            <w:tcW w:w="3690" w:type="dxa"/>
          </w:tcPr>
          <w:p w14:paraId="25D51A9B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Number of Code Blocks per Slot</w:t>
            </w:r>
          </w:p>
        </w:tc>
        <w:tc>
          <w:tcPr>
            <w:tcW w:w="1093" w:type="dxa"/>
            <w:vAlign w:val="center"/>
          </w:tcPr>
          <w:p w14:paraId="7B6A7B94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3F13E3B6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79139C3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005C3DA1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EB4DFF" w:rsidRPr="00091004" w14:paraId="62F3A925" w14:textId="77777777" w:rsidTr="002438C4">
        <w:trPr>
          <w:jc w:val="center"/>
        </w:trPr>
        <w:tc>
          <w:tcPr>
            <w:tcW w:w="3690" w:type="dxa"/>
          </w:tcPr>
          <w:p w14:paraId="504B8494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 xml:space="preserve">  For Slots 0 and Slot i, if mod(i, 5) = {3,4} for i from {0,…,</w:t>
            </w:r>
            <w:del w:id="86" w:author="CH Park" w:date="2020-02-22T21:39:00Z">
              <w:r w:rsidRPr="00091004" w:rsidDel="002F007F">
                <w:rPr>
                  <w:rFonts w:ascii="Arial" w:eastAsia="Malgun Gothic" w:hAnsi="Arial"/>
                  <w:sz w:val="18"/>
                </w:rPr>
                <w:delText>39</w:delText>
              </w:r>
            </w:del>
            <w:ins w:id="87" w:author="CH Park" w:date="2020-02-22T21:39:00Z">
              <w:r>
                <w:rPr>
                  <w:rFonts w:ascii="Arial" w:eastAsia="Malgun Gothic" w:hAnsi="Arial"/>
                  <w:sz w:val="18"/>
                </w:rPr>
                <w:t>79</w:t>
              </w:r>
            </w:ins>
            <w:r w:rsidRPr="00091004">
              <w:rPr>
                <w:rFonts w:ascii="Arial" w:eastAsia="Malgun Gothic" w:hAnsi="Arial"/>
                <w:sz w:val="18"/>
              </w:rPr>
              <w:t>}</w:t>
            </w:r>
          </w:p>
        </w:tc>
        <w:tc>
          <w:tcPr>
            <w:tcW w:w="1093" w:type="dxa"/>
            <w:vAlign w:val="center"/>
          </w:tcPr>
          <w:p w14:paraId="7C2A11EE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CBs</w:t>
            </w:r>
          </w:p>
        </w:tc>
        <w:tc>
          <w:tcPr>
            <w:tcW w:w="985" w:type="dxa"/>
            <w:vAlign w:val="center"/>
          </w:tcPr>
          <w:p w14:paraId="74FED470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85" w:type="dxa"/>
            <w:vAlign w:val="center"/>
          </w:tcPr>
          <w:p w14:paraId="6F28CBFD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85" w:type="dxa"/>
            <w:vAlign w:val="center"/>
          </w:tcPr>
          <w:p w14:paraId="0B269A21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</w:tr>
      <w:tr w:rsidR="00EB4DFF" w:rsidRPr="00091004" w14:paraId="3CA1A752" w14:textId="77777777" w:rsidTr="002438C4">
        <w:trPr>
          <w:jc w:val="center"/>
        </w:trPr>
        <w:tc>
          <w:tcPr>
            <w:tcW w:w="3690" w:type="dxa"/>
          </w:tcPr>
          <w:p w14:paraId="38ACE362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 xml:space="preserve">  For Slot i, if mod(i, 10) = {0,1,2} for i from {1,…,</w:t>
            </w:r>
            <w:del w:id="88" w:author="CH Park" w:date="2020-02-22T21:39:00Z">
              <w:r w:rsidRPr="00091004" w:rsidDel="002F007F">
                <w:rPr>
                  <w:rFonts w:ascii="Arial" w:eastAsia="Malgun Gothic" w:hAnsi="Arial"/>
                  <w:sz w:val="18"/>
                </w:rPr>
                <w:delText>39</w:delText>
              </w:r>
            </w:del>
            <w:ins w:id="89" w:author="CH Park" w:date="2020-02-22T21:39:00Z">
              <w:r>
                <w:rPr>
                  <w:rFonts w:ascii="Arial" w:eastAsia="Malgun Gothic" w:hAnsi="Arial"/>
                  <w:sz w:val="18"/>
                </w:rPr>
                <w:t>79</w:t>
              </w:r>
            </w:ins>
            <w:r w:rsidRPr="00091004">
              <w:rPr>
                <w:rFonts w:ascii="Arial" w:eastAsia="Malgun Gothic" w:hAnsi="Arial"/>
                <w:sz w:val="18"/>
              </w:rPr>
              <w:t>}</w:t>
            </w:r>
          </w:p>
        </w:tc>
        <w:tc>
          <w:tcPr>
            <w:tcW w:w="1093" w:type="dxa"/>
            <w:vAlign w:val="center"/>
          </w:tcPr>
          <w:p w14:paraId="5B9BF281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CBs</w:t>
            </w:r>
          </w:p>
        </w:tc>
        <w:tc>
          <w:tcPr>
            <w:tcW w:w="985" w:type="dxa"/>
            <w:vAlign w:val="center"/>
          </w:tcPr>
          <w:p w14:paraId="08B318C8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3</w:t>
            </w:r>
          </w:p>
        </w:tc>
        <w:tc>
          <w:tcPr>
            <w:tcW w:w="985" w:type="dxa"/>
            <w:vAlign w:val="center"/>
          </w:tcPr>
          <w:p w14:paraId="59CA62EF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5</w:t>
            </w:r>
          </w:p>
        </w:tc>
        <w:tc>
          <w:tcPr>
            <w:tcW w:w="985" w:type="dxa"/>
            <w:vAlign w:val="center"/>
          </w:tcPr>
          <w:p w14:paraId="44424018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10</w:t>
            </w:r>
          </w:p>
        </w:tc>
      </w:tr>
      <w:tr w:rsidR="00EB4DFF" w:rsidRPr="00091004" w14:paraId="12D4110C" w14:textId="77777777" w:rsidTr="002438C4">
        <w:trPr>
          <w:jc w:val="center"/>
        </w:trPr>
        <w:tc>
          <w:tcPr>
            <w:tcW w:w="3690" w:type="dxa"/>
          </w:tcPr>
          <w:p w14:paraId="209CBD06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Binary Channel Bits Per Slot</w:t>
            </w:r>
          </w:p>
        </w:tc>
        <w:tc>
          <w:tcPr>
            <w:tcW w:w="1093" w:type="dxa"/>
            <w:vAlign w:val="center"/>
          </w:tcPr>
          <w:p w14:paraId="380C468D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49FB71F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4E506D18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7E76136C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EB4DFF" w:rsidRPr="00091004" w14:paraId="6E1D115F" w14:textId="77777777" w:rsidTr="002438C4">
        <w:trPr>
          <w:jc w:val="center"/>
        </w:trPr>
        <w:tc>
          <w:tcPr>
            <w:tcW w:w="3690" w:type="dxa"/>
          </w:tcPr>
          <w:p w14:paraId="6C9EA1BE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 xml:space="preserve">  For Slots 0 and Slot i, if mod(i, 5) = {3,4} for i from {0,…,</w:t>
            </w:r>
            <w:del w:id="90" w:author="CH Park" w:date="2020-02-22T21:39:00Z">
              <w:r w:rsidRPr="00091004" w:rsidDel="002F007F">
                <w:rPr>
                  <w:rFonts w:ascii="Arial" w:eastAsia="Malgun Gothic" w:hAnsi="Arial"/>
                  <w:sz w:val="18"/>
                </w:rPr>
                <w:delText>39</w:delText>
              </w:r>
            </w:del>
            <w:ins w:id="91" w:author="CH Park" w:date="2020-02-22T21:39:00Z">
              <w:r>
                <w:rPr>
                  <w:rFonts w:ascii="Arial" w:eastAsia="Malgun Gothic" w:hAnsi="Arial"/>
                  <w:sz w:val="18"/>
                </w:rPr>
                <w:t>79</w:t>
              </w:r>
            </w:ins>
            <w:r w:rsidRPr="00091004">
              <w:rPr>
                <w:rFonts w:ascii="Arial" w:eastAsia="Malgun Gothic" w:hAnsi="Arial"/>
                <w:sz w:val="18"/>
              </w:rPr>
              <w:t>}</w:t>
            </w:r>
          </w:p>
        </w:tc>
        <w:tc>
          <w:tcPr>
            <w:tcW w:w="1093" w:type="dxa"/>
            <w:vAlign w:val="center"/>
          </w:tcPr>
          <w:p w14:paraId="1CAFF28F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Bits</w:t>
            </w:r>
          </w:p>
        </w:tc>
        <w:tc>
          <w:tcPr>
            <w:tcW w:w="985" w:type="dxa"/>
            <w:vAlign w:val="center"/>
          </w:tcPr>
          <w:p w14:paraId="24F9073B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85" w:type="dxa"/>
            <w:vAlign w:val="center"/>
          </w:tcPr>
          <w:p w14:paraId="00972D84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85" w:type="dxa"/>
            <w:vAlign w:val="center"/>
          </w:tcPr>
          <w:p w14:paraId="42B9D494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</w:tr>
      <w:tr w:rsidR="00EB4DFF" w:rsidRPr="00091004" w14:paraId="5F46333D" w14:textId="77777777" w:rsidTr="002438C4">
        <w:trPr>
          <w:jc w:val="center"/>
        </w:trPr>
        <w:tc>
          <w:tcPr>
            <w:tcW w:w="3690" w:type="dxa"/>
          </w:tcPr>
          <w:p w14:paraId="6C306C7C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 xml:space="preserve">  For Slot i, if mod(i, 10) = {0,1,2} for i from {1,…,</w:t>
            </w:r>
            <w:del w:id="92" w:author="CH Park" w:date="2020-02-22T21:39:00Z">
              <w:r w:rsidRPr="00091004" w:rsidDel="002F007F">
                <w:rPr>
                  <w:rFonts w:ascii="Arial" w:eastAsia="Malgun Gothic" w:hAnsi="Arial"/>
                  <w:sz w:val="18"/>
                </w:rPr>
                <w:delText>39</w:delText>
              </w:r>
            </w:del>
            <w:ins w:id="93" w:author="CH Park" w:date="2020-02-22T21:39:00Z">
              <w:r>
                <w:rPr>
                  <w:rFonts w:ascii="Arial" w:eastAsia="Malgun Gothic" w:hAnsi="Arial"/>
                  <w:sz w:val="18"/>
                </w:rPr>
                <w:t>79</w:t>
              </w:r>
            </w:ins>
            <w:r w:rsidRPr="00091004">
              <w:rPr>
                <w:rFonts w:ascii="Arial" w:eastAsia="Malgun Gothic" w:hAnsi="Arial"/>
                <w:sz w:val="18"/>
              </w:rPr>
              <w:t>}</w:t>
            </w:r>
          </w:p>
        </w:tc>
        <w:tc>
          <w:tcPr>
            <w:tcW w:w="1093" w:type="dxa"/>
            <w:vAlign w:val="center"/>
          </w:tcPr>
          <w:p w14:paraId="18BEBE5F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Bits</w:t>
            </w:r>
          </w:p>
        </w:tc>
        <w:tc>
          <w:tcPr>
            <w:tcW w:w="985" w:type="dxa"/>
            <w:vAlign w:val="center"/>
          </w:tcPr>
          <w:p w14:paraId="6899F696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40986</w:t>
            </w:r>
          </w:p>
        </w:tc>
        <w:tc>
          <w:tcPr>
            <w:tcW w:w="985" w:type="dxa"/>
            <w:vAlign w:val="center"/>
          </w:tcPr>
          <w:p w14:paraId="7595BB8B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81972</w:t>
            </w:r>
          </w:p>
        </w:tc>
        <w:tc>
          <w:tcPr>
            <w:tcW w:w="985" w:type="dxa"/>
            <w:vAlign w:val="center"/>
          </w:tcPr>
          <w:p w14:paraId="0C48C8A6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163944</w:t>
            </w:r>
          </w:p>
        </w:tc>
      </w:tr>
      <w:tr w:rsidR="00EB4DFF" w:rsidRPr="00091004" w14:paraId="29EBCD2C" w14:textId="77777777" w:rsidTr="002438C4">
        <w:trPr>
          <w:trHeight w:val="70"/>
          <w:jc w:val="center"/>
        </w:trPr>
        <w:tc>
          <w:tcPr>
            <w:tcW w:w="3690" w:type="dxa"/>
          </w:tcPr>
          <w:p w14:paraId="2328881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Max. Throughput averaged over 1 frame</w:t>
            </w:r>
          </w:p>
        </w:tc>
        <w:tc>
          <w:tcPr>
            <w:tcW w:w="1093" w:type="dxa"/>
            <w:vAlign w:val="center"/>
          </w:tcPr>
          <w:p w14:paraId="64F8FD5E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Mbps</w:t>
            </w:r>
          </w:p>
        </w:tc>
        <w:tc>
          <w:tcPr>
            <w:tcW w:w="985" w:type="dxa"/>
            <w:vAlign w:val="center"/>
          </w:tcPr>
          <w:p w14:paraId="3F1CEF64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del w:id="94" w:author="CH Park" w:date="2020-02-24T21:05:00Z">
              <w:r w:rsidRPr="00091004" w:rsidDel="00D544AE">
                <w:rPr>
                  <w:rFonts w:ascii="Arial" w:eastAsia="Malgun Gothic" w:hAnsi="Arial"/>
                  <w:sz w:val="18"/>
                </w:rPr>
                <w:delText>47.141</w:delText>
              </w:r>
            </w:del>
            <w:ins w:id="95" w:author="CH Park" w:date="2020-02-24T21:05:00Z">
              <w:r>
                <w:rPr>
                  <w:rFonts w:ascii="Arial" w:eastAsia="Malgun Gothic" w:hAnsi="Arial"/>
                  <w:sz w:val="18"/>
                </w:rPr>
                <w:t>49.190</w:t>
              </w:r>
            </w:ins>
          </w:p>
        </w:tc>
        <w:tc>
          <w:tcPr>
            <w:tcW w:w="985" w:type="dxa"/>
            <w:vAlign w:val="center"/>
          </w:tcPr>
          <w:p w14:paraId="5418ACE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del w:id="96" w:author="CH Park" w:date="2020-02-24T21:06:00Z">
              <w:r w:rsidRPr="00091004" w:rsidDel="00097BD4">
                <w:rPr>
                  <w:rFonts w:ascii="Arial" w:eastAsia="Malgun Gothic" w:hAnsi="Arial"/>
                  <w:sz w:val="18"/>
                </w:rPr>
                <w:delText>94.245</w:delText>
              </w:r>
            </w:del>
            <w:ins w:id="97" w:author="CH Park" w:date="2020-02-24T21:06:00Z">
              <w:r>
                <w:rPr>
                  <w:rFonts w:ascii="Arial" w:eastAsia="Malgun Gothic" w:hAnsi="Arial"/>
                  <w:sz w:val="18"/>
                </w:rPr>
                <w:t>98.343</w:t>
              </w:r>
            </w:ins>
          </w:p>
        </w:tc>
        <w:tc>
          <w:tcPr>
            <w:tcW w:w="985" w:type="dxa"/>
            <w:vAlign w:val="center"/>
          </w:tcPr>
          <w:p w14:paraId="51AE61D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del w:id="98" w:author="CH Park" w:date="2020-02-24T21:06:00Z">
              <w:r w:rsidRPr="00091004" w:rsidDel="00F62E2A">
                <w:rPr>
                  <w:rFonts w:ascii="Arial" w:eastAsia="Malgun Gothic" w:hAnsi="Arial"/>
                  <w:sz w:val="18"/>
                </w:rPr>
                <w:delText>188.545</w:delText>
              </w:r>
            </w:del>
            <w:ins w:id="99" w:author="CH Park" w:date="2020-02-24T21:06:00Z">
              <w:r>
                <w:rPr>
                  <w:rFonts w:ascii="Arial" w:eastAsia="Malgun Gothic" w:hAnsi="Arial"/>
                  <w:sz w:val="18"/>
                </w:rPr>
                <w:t>196.742</w:t>
              </w:r>
            </w:ins>
          </w:p>
        </w:tc>
      </w:tr>
      <w:tr w:rsidR="00EB4DFF" w:rsidRPr="00091004" w14:paraId="6761525B" w14:textId="77777777" w:rsidTr="002438C4">
        <w:trPr>
          <w:trHeight w:val="70"/>
          <w:jc w:val="center"/>
        </w:trPr>
        <w:tc>
          <w:tcPr>
            <w:tcW w:w="7738" w:type="dxa"/>
            <w:gridSpan w:val="5"/>
          </w:tcPr>
          <w:p w14:paraId="562ACB94" w14:textId="77777777" w:rsidR="00EB4DFF" w:rsidRPr="00091004" w:rsidRDefault="00EB4DFF" w:rsidP="002438C4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NOTE 1:</w:t>
            </w:r>
            <w:r w:rsidRPr="00091004">
              <w:rPr>
                <w:rFonts w:ascii="Arial" w:eastAsia="Malgun Gothic" w:hAnsi="Arial"/>
                <w:sz w:val="18"/>
              </w:rPr>
              <w:tab/>
              <w:t>Additional parameters are specified in Table A.3.1-1 and Table A.3.3.1-1.</w:t>
            </w:r>
          </w:p>
          <w:p w14:paraId="42D0C841" w14:textId="77777777" w:rsidR="00EB4DFF" w:rsidRPr="00091004" w:rsidRDefault="00EB4DFF" w:rsidP="002438C4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NOTE 2:</w:t>
            </w:r>
            <w:r w:rsidRPr="00091004">
              <w:rPr>
                <w:rFonts w:ascii="Arial" w:eastAsia="Malgun Gothic" w:hAnsi="Arial"/>
                <w:sz w:val="18"/>
              </w:rPr>
              <w:tab/>
              <w:t>If more than one Code Block is present, an additional CRC sequence of L = 24 Bits is attached to each Code Block (otherwise L = 0 Bit).</w:t>
            </w:r>
          </w:p>
          <w:p w14:paraId="5E9F3722" w14:textId="77777777" w:rsidR="00EB4DFF" w:rsidRPr="00091004" w:rsidRDefault="00EB4DFF" w:rsidP="002438C4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NOTE 3:</w:t>
            </w:r>
            <w:r w:rsidRPr="00091004">
              <w:rPr>
                <w:rFonts w:ascii="Arial" w:eastAsia="Malgun Gothic" w:hAnsi="Arial"/>
                <w:sz w:val="18"/>
              </w:rPr>
              <w:tab/>
              <w:t>SS/PBCH block is transmitted in slot 0</w:t>
            </w:r>
            <w:del w:id="100" w:author="CH Park" w:date="2020-02-22T20:09:00Z">
              <w:r w:rsidRPr="00091004" w:rsidDel="002D74D9">
                <w:rPr>
                  <w:rFonts w:ascii="Arial" w:eastAsia="Malgun Gothic" w:hAnsi="Arial"/>
                  <w:sz w:val="18"/>
                </w:rPr>
                <w:delText xml:space="preserve"> of each frame</w:delText>
              </w:r>
            </w:del>
            <w:ins w:id="101" w:author="CH Park" w:date="2020-02-22T20:09:00Z">
              <w:r w:rsidRPr="002D74D9">
                <w:rPr>
                  <w:rFonts w:ascii="Arial" w:eastAsia="Malgun Gothic" w:hAnsi="Arial"/>
                  <w:sz w:val="18"/>
                </w:rPr>
                <w:t xml:space="preserve"> with periodicity 20 ms</w:t>
              </w:r>
            </w:ins>
          </w:p>
          <w:p w14:paraId="1D13052C" w14:textId="77777777" w:rsidR="00EB4DFF" w:rsidRPr="00091004" w:rsidRDefault="00EB4DFF" w:rsidP="002438C4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  <w:lang w:val="en-US"/>
              </w:rPr>
            </w:pPr>
            <w:r w:rsidRPr="00091004">
              <w:rPr>
                <w:rFonts w:ascii="Arial" w:eastAsia="Malgun Gothic" w:hAnsi="Arial"/>
                <w:sz w:val="18"/>
                <w:lang w:val="en-US"/>
              </w:rPr>
              <w:t>NOTE 4:</w:t>
            </w:r>
            <w:r w:rsidRPr="00091004">
              <w:rPr>
                <w:rFonts w:ascii="Arial" w:eastAsia="Malgun Gothic" w:hAnsi="Arial"/>
                <w:sz w:val="18"/>
              </w:rPr>
              <w:tab/>
            </w:r>
            <w:r w:rsidRPr="00091004">
              <w:rPr>
                <w:rFonts w:ascii="Arial" w:eastAsia="Malgun Gothic" w:hAnsi="Arial"/>
                <w:sz w:val="18"/>
                <w:lang w:val="en-US"/>
              </w:rPr>
              <w:t xml:space="preserve">Slot i is slot index per </w:t>
            </w:r>
            <w:ins w:id="102" w:author="CH Park" w:date="2020-02-24T20:56:00Z">
              <w:r>
                <w:rPr>
                  <w:rFonts w:ascii="Arial" w:eastAsia="Malgun Gothic" w:hAnsi="Arial"/>
                  <w:sz w:val="18"/>
                  <w:lang w:val="en-US"/>
                </w:rPr>
                <w:t xml:space="preserve">2 </w:t>
              </w:r>
            </w:ins>
            <w:r w:rsidRPr="00091004">
              <w:rPr>
                <w:rFonts w:ascii="Arial" w:eastAsia="Malgun Gothic" w:hAnsi="Arial"/>
                <w:sz w:val="18"/>
                <w:lang w:val="en-US"/>
              </w:rPr>
              <w:t>frame</w:t>
            </w:r>
            <w:ins w:id="103" w:author="CH Park" w:date="2020-02-24T20:56:00Z">
              <w:r>
                <w:rPr>
                  <w:rFonts w:ascii="Arial" w:eastAsia="Malgun Gothic" w:hAnsi="Arial"/>
                  <w:sz w:val="18"/>
                  <w:lang w:val="en-US"/>
                </w:rPr>
                <w:t>s</w:t>
              </w:r>
            </w:ins>
          </w:p>
          <w:p w14:paraId="7DBA1916" w14:textId="77777777" w:rsidR="00EB4DFF" w:rsidRPr="00091004" w:rsidRDefault="00EB4DFF" w:rsidP="002438C4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  <w:lang w:val="en-US"/>
              </w:rPr>
            </w:pPr>
            <w:r w:rsidRPr="00091004">
              <w:rPr>
                <w:rFonts w:ascii="Arial" w:eastAsia="Malgun Gothic" w:hAnsi="Arial"/>
                <w:sz w:val="18"/>
                <w:lang w:val="en-US"/>
              </w:rPr>
              <w:t>NOTE 5:</w:t>
            </w:r>
            <w:r w:rsidRPr="00091004">
              <w:rPr>
                <w:rFonts w:ascii="Arial" w:eastAsia="Malgun Gothic" w:hAnsi="Arial"/>
                <w:sz w:val="18"/>
              </w:rPr>
              <w:tab/>
            </w:r>
            <w:r w:rsidRPr="00091004">
              <w:rPr>
                <w:rFonts w:ascii="Arial" w:eastAsia="Malgun Gothic" w:hAnsi="Arial"/>
                <w:sz w:val="18"/>
                <w:lang w:val="en-US"/>
              </w:rPr>
              <w:t>PTRS is configured on symbols containing PDSCH with 1 port, per 2PRB in frequency domain, per symbol in time domain. Overhead for TBS calculation is assumed to be 6.</w:t>
            </w:r>
          </w:p>
        </w:tc>
      </w:tr>
    </w:tbl>
    <w:p w14:paraId="1BA16685" w14:textId="77777777" w:rsidR="00EB4DFF" w:rsidRPr="00091004" w:rsidRDefault="00EB4DFF" w:rsidP="00EB4DFF">
      <w:pPr>
        <w:rPr>
          <w:rFonts w:eastAsia="Malgun Gothic"/>
          <w:b/>
        </w:rPr>
      </w:pPr>
    </w:p>
    <w:p w14:paraId="19E6C0A7" w14:textId="77777777" w:rsidR="00EB4DFF" w:rsidRPr="00091004" w:rsidRDefault="00EB4DFF" w:rsidP="00EB4DFF">
      <w:pPr>
        <w:keepNext/>
        <w:keepLines/>
        <w:spacing w:before="60"/>
        <w:jc w:val="center"/>
        <w:rPr>
          <w:rFonts w:ascii="Arial" w:eastAsia="Malgun Gothic" w:hAnsi="Arial"/>
          <w:b/>
        </w:rPr>
      </w:pPr>
      <w:r w:rsidRPr="00091004">
        <w:rPr>
          <w:rFonts w:ascii="Arial" w:eastAsia="Malgun Gothic" w:hAnsi="Arial"/>
          <w:b/>
        </w:rPr>
        <w:lastRenderedPageBreak/>
        <w:t>Table A.3.3.4-2 Fixed Reference Channel for Receiver Requirements (SCS 120 kHz, TDD)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093"/>
        <w:gridCol w:w="940"/>
        <w:gridCol w:w="940"/>
        <w:gridCol w:w="940"/>
        <w:gridCol w:w="940"/>
      </w:tblGrid>
      <w:tr w:rsidR="00EB4DFF" w:rsidRPr="00091004" w14:paraId="50A1CA74" w14:textId="77777777" w:rsidTr="002438C4">
        <w:trPr>
          <w:jc w:val="center"/>
        </w:trPr>
        <w:tc>
          <w:tcPr>
            <w:tcW w:w="3690" w:type="dxa"/>
          </w:tcPr>
          <w:p w14:paraId="44799352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091004">
              <w:rPr>
                <w:rFonts w:ascii="Arial" w:eastAsia="Malgun Gothic" w:hAnsi="Arial"/>
                <w:b/>
                <w:sz w:val="18"/>
              </w:rPr>
              <w:t>Parameter</w:t>
            </w:r>
          </w:p>
        </w:tc>
        <w:tc>
          <w:tcPr>
            <w:tcW w:w="1093" w:type="dxa"/>
          </w:tcPr>
          <w:p w14:paraId="071583A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091004">
              <w:rPr>
                <w:rFonts w:ascii="Arial" w:eastAsia="Malgun Gothic" w:hAnsi="Arial"/>
                <w:b/>
                <w:sz w:val="18"/>
              </w:rPr>
              <w:t>Unit</w:t>
            </w:r>
          </w:p>
        </w:tc>
        <w:tc>
          <w:tcPr>
            <w:tcW w:w="3760" w:type="dxa"/>
            <w:gridSpan w:val="4"/>
          </w:tcPr>
          <w:p w14:paraId="5F68C030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091004">
              <w:rPr>
                <w:rFonts w:ascii="Arial" w:eastAsia="Malgun Gothic" w:hAnsi="Arial"/>
                <w:b/>
                <w:sz w:val="18"/>
              </w:rPr>
              <w:t>Value</w:t>
            </w:r>
          </w:p>
        </w:tc>
      </w:tr>
      <w:tr w:rsidR="00EB4DFF" w:rsidRPr="00091004" w14:paraId="2DC734F3" w14:textId="77777777" w:rsidTr="002438C4">
        <w:trPr>
          <w:jc w:val="center"/>
        </w:trPr>
        <w:tc>
          <w:tcPr>
            <w:tcW w:w="3690" w:type="dxa"/>
          </w:tcPr>
          <w:p w14:paraId="69E095E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Channel bandwidth</w:t>
            </w:r>
          </w:p>
        </w:tc>
        <w:tc>
          <w:tcPr>
            <w:tcW w:w="1093" w:type="dxa"/>
            <w:vAlign w:val="center"/>
          </w:tcPr>
          <w:p w14:paraId="67E305D2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MHz</w:t>
            </w:r>
          </w:p>
        </w:tc>
        <w:tc>
          <w:tcPr>
            <w:tcW w:w="940" w:type="dxa"/>
            <w:vAlign w:val="center"/>
          </w:tcPr>
          <w:p w14:paraId="0B6339C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50</w:t>
            </w:r>
          </w:p>
        </w:tc>
        <w:tc>
          <w:tcPr>
            <w:tcW w:w="940" w:type="dxa"/>
            <w:vAlign w:val="center"/>
          </w:tcPr>
          <w:p w14:paraId="78AB939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100</w:t>
            </w:r>
          </w:p>
        </w:tc>
        <w:tc>
          <w:tcPr>
            <w:tcW w:w="940" w:type="dxa"/>
            <w:vAlign w:val="center"/>
          </w:tcPr>
          <w:p w14:paraId="694A69C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200</w:t>
            </w:r>
          </w:p>
        </w:tc>
        <w:tc>
          <w:tcPr>
            <w:tcW w:w="940" w:type="dxa"/>
            <w:vAlign w:val="center"/>
          </w:tcPr>
          <w:p w14:paraId="66C8508E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400</w:t>
            </w:r>
          </w:p>
        </w:tc>
      </w:tr>
      <w:tr w:rsidR="00EB4DFF" w:rsidRPr="00091004" w14:paraId="06EB7D9C" w14:textId="77777777" w:rsidTr="002438C4">
        <w:trPr>
          <w:jc w:val="center"/>
        </w:trPr>
        <w:tc>
          <w:tcPr>
            <w:tcW w:w="3690" w:type="dxa"/>
          </w:tcPr>
          <w:p w14:paraId="4E470E31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 xml:space="preserve">Subcarrier spacing configuration </w:t>
            </w:r>
            <w:r w:rsidRPr="00091004">
              <w:rPr>
                <w:rFonts w:ascii="Arial" w:eastAsia="Malgun Gothic" w:hAnsi="Arial"/>
                <w:sz w:val="18"/>
              </w:rPr>
              <w:object w:dxaOrig="220" w:dyaOrig="240" w14:anchorId="5EDCC2F8">
                <v:shape id="_x0000_i1028" type="#_x0000_t75" style="width:7.5pt;height:14.05pt" o:ole="">
                  <v:imagedata r:id="rId13" o:title=""/>
                </v:shape>
                <o:OLEObject Type="Embed" ProgID="Equation.3" ShapeID="_x0000_i1028" DrawAspect="Content" ObjectID="_1644740013" r:id="rId17"/>
              </w:object>
            </w:r>
          </w:p>
        </w:tc>
        <w:tc>
          <w:tcPr>
            <w:tcW w:w="1093" w:type="dxa"/>
            <w:vAlign w:val="center"/>
          </w:tcPr>
          <w:p w14:paraId="16F84552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4D881442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3</w:t>
            </w:r>
          </w:p>
        </w:tc>
        <w:tc>
          <w:tcPr>
            <w:tcW w:w="940" w:type="dxa"/>
            <w:vAlign w:val="center"/>
          </w:tcPr>
          <w:p w14:paraId="787E0E07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3</w:t>
            </w:r>
          </w:p>
        </w:tc>
        <w:tc>
          <w:tcPr>
            <w:tcW w:w="940" w:type="dxa"/>
            <w:vAlign w:val="center"/>
          </w:tcPr>
          <w:p w14:paraId="16ED0B85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3</w:t>
            </w:r>
          </w:p>
        </w:tc>
        <w:tc>
          <w:tcPr>
            <w:tcW w:w="940" w:type="dxa"/>
            <w:vAlign w:val="center"/>
          </w:tcPr>
          <w:p w14:paraId="1EDFB33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3</w:t>
            </w:r>
          </w:p>
        </w:tc>
      </w:tr>
      <w:tr w:rsidR="00EB4DFF" w:rsidRPr="00091004" w14:paraId="6D31FE81" w14:textId="77777777" w:rsidTr="002438C4">
        <w:trPr>
          <w:jc w:val="center"/>
        </w:trPr>
        <w:tc>
          <w:tcPr>
            <w:tcW w:w="3690" w:type="dxa"/>
          </w:tcPr>
          <w:p w14:paraId="133E6C5E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Allocated resource blocks</w:t>
            </w:r>
          </w:p>
        </w:tc>
        <w:tc>
          <w:tcPr>
            <w:tcW w:w="1093" w:type="dxa"/>
            <w:vAlign w:val="center"/>
          </w:tcPr>
          <w:p w14:paraId="5CD00972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34073634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32</w:t>
            </w:r>
          </w:p>
        </w:tc>
        <w:tc>
          <w:tcPr>
            <w:tcW w:w="940" w:type="dxa"/>
            <w:vAlign w:val="center"/>
          </w:tcPr>
          <w:p w14:paraId="13B72FED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66</w:t>
            </w:r>
          </w:p>
        </w:tc>
        <w:tc>
          <w:tcPr>
            <w:tcW w:w="940" w:type="dxa"/>
            <w:vAlign w:val="center"/>
          </w:tcPr>
          <w:p w14:paraId="75B65210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132</w:t>
            </w:r>
          </w:p>
        </w:tc>
        <w:tc>
          <w:tcPr>
            <w:tcW w:w="940" w:type="dxa"/>
            <w:vAlign w:val="center"/>
          </w:tcPr>
          <w:p w14:paraId="6E772E24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264</w:t>
            </w:r>
          </w:p>
        </w:tc>
      </w:tr>
      <w:tr w:rsidR="00EB4DFF" w:rsidRPr="00091004" w14:paraId="0BB5ACCC" w14:textId="77777777" w:rsidTr="002438C4">
        <w:trPr>
          <w:jc w:val="center"/>
        </w:trPr>
        <w:tc>
          <w:tcPr>
            <w:tcW w:w="3690" w:type="dxa"/>
          </w:tcPr>
          <w:p w14:paraId="31FD9C91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Subcarriers per resource block</w:t>
            </w:r>
          </w:p>
        </w:tc>
        <w:tc>
          <w:tcPr>
            <w:tcW w:w="1093" w:type="dxa"/>
            <w:vAlign w:val="center"/>
          </w:tcPr>
          <w:p w14:paraId="696C2A55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75A0FFE7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12</w:t>
            </w:r>
          </w:p>
        </w:tc>
        <w:tc>
          <w:tcPr>
            <w:tcW w:w="940" w:type="dxa"/>
            <w:vAlign w:val="center"/>
          </w:tcPr>
          <w:p w14:paraId="3C8638E1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12</w:t>
            </w:r>
          </w:p>
        </w:tc>
        <w:tc>
          <w:tcPr>
            <w:tcW w:w="940" w:type="dxa"/>
            <w:vAlign w:val="center"/>
          </w:tcPr>
          <w:p w14:paraId="0440E23D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12</w:t>
            </w:r>
          </w:p>
        </w:tc>
        <w:tc>
          <w:tcPr>
            <w:tcW w:w="940" w:type="dxa"/>
            <w:vAlign w:val="center"/>
          </w:tcPr>
          <w:p w14:paraId="4833F11C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12</w:t>
            </w:r>
          </w:p>
        </w:tc>
      </w:tr>
      <w:tr w:rsidR="00EB4DFF" w:rsidRPr="00091004" w14:paraId="3EBDBB2B" w14:textId="77777777" w:rsidTr="002438C4">
        <w:trPr>
          <w:jc w:val="center"/>
        </w:trPr>
        <w:tc>
          <w:tcPr>
            <w:tcW w:w="3690" w:type="dxa"/>
          </w:tcPr>
          <w:p w14:paraId="53B2B79E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Allocated slots per Frame</w:t>
            </w:r>
          </w:p>
        </w:tc>
        <w:tc>
          <w:tcPr>
            <w:tcW w:w="1093" w:type="dxa"/>
            <w:vAlign w:val="center"/>
          </w:tcPr>
          <w:p w14:paraId="0A3B1A5E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186F4631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47</w:t>
            </w:r>
          </w:p>
        </w:tc>
        <w:tc>
          <w:tcPr>
            <w:tcW w:w="940" w:type="dxa"/>
            <w:vAlign w:val="center"/>
          </w:tcPr>
          <w:p w14:paraId="7FE4888F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47</w:t>
            </w:r>
          </w:p>
        </w:tc>
        <w:tc>
          <w:tcPr>
            <w:tcW w:w="940" w:type="dxa"/>
            <w:vAlign w:val="center"/>
          </w:tcPr>
          <w:p w14:paraId="7D57D014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47</w:t>
            </w:r>
          </w:p>
        </w:tc>
        <w:tc>
          <w:tcPr>
            <w:tcW w:w="940" w:type="dxa"/>
            <w:vAlign w:val="center"/>
          </w:tcPr>
          <w:p w14:paraId="2CD69277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47</w:t>
            </w:r>
          </w:p>
        </w:tc>
      </w:tr>
      <w:tr w:rsidR="00EB4DFF" w:rsidRPr="00091004" w14:paraId="2C53D3BB" w14:textId="77777777" w:rsidTr="002438C4">
        <w:trPr>
          <w:jc w:val="center"/>
        </w:trPr>
        <w:tc>
          <w:tcPr>
            <w:tcW w:w="3690" w:type="dxa"/>
          </w:tcPr>
          <w:p w14:paraId="0FC23598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MCS index</w:t>
            </w:r>
          </w:p>
        </w:tc>
        <w:tc>
          <w:tcPr>
            <w:tcW w:w="1093" w:type="dxa"/>
            <w:vAlign w:val="center"/>
          </w:tcPr>
          <w:p w14:paraId="288EBAF2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06A6AEA2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19</w:t>
            </w:r>
          </w:p>
        </w:tc>
        <w:tc>
          <w:tcPr>
            <w:tcW w:w="940" w:type="dxa"/>
            <w:vAlign w:val="center"/>
          </w:tcPr>
          <w:p w14:paraId="438632B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19</w:t>
            </w:r>
          </w:p>
        </w:tc>
        <w:tc>
          <w:tcPr>
            <w:tcW w:w="940" w:type="dxa"/>
            <w:vAlign w:val="center"/>
          </w:tcPr>
          <w:p w14:paraId="0E54D40D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19</w:t>
            </w:r>
          </w:p>
        </w:tc>
        <w:tc>
          <w:tcPr>
            <w:tcW w:w="940" w:type="dxa"/>
            <w:vAlign w:val="center"/>
          </w:tcPr>
          <w:p w14:paraId="6757BF5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19</w:t>
            </w:r>
          </w:p>
        </w:tc>
      </w:tr>
      <w:tr w:rsidR="00EB4DFF" w:rsidRPr="00091004" w14:paraId="12D7F97D" w14:textId="77777777" w:rsidTr="002438C4">
        <w:trPr>
          <w:jc w:val="center"/>
        </w:trPr>
        <w:tc>
          <w:tcPr>
            <w:tcW w:w="3690" w:type="dxa"/>
          </w:tcPr>
          <w:p w14:paraId="26EE7B16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Modulation</w:t>
            </w:r>
          </w:p>
        </w:tc>
        <w:tc>
          <w:tcPr>
            <w:tcW w:w="1093" w:type="dxa"/>
            <w:vAlign w:val="center"/>
          </w:tcPr>
          <w:p w14:paraId="25F4BFC7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396E0564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64QAM</w:t>
            </w:r>
          </w:p>
        </w:tc>
        <w:tc>
          <w:tcPr>
            <w:tcW w:w="940" w:type="dxa"/>
            <w:vAlign w:val="center"/>
          </w:tcPr>
          <w:p w14:paraId="4CD1ADD6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64QAM</w:t>
            </w:r>
          </w:p>
        </w:tc>
        <w:tc>
          <w:tcPr>
            <w:tcW w:w="940" w:type="dxa"/>
            <w:vAlign w:val="center"/>
          </w:tcPr>
          <w:p w14:paraId="2306C2C9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64QAM</w:t>
            </w:r>
          </w:p>
        </w:tc>
        <w:tc>
          <w:tcPr>
            <w:tcW w:w="940" w:type="dxa"/>
            <w:vAlign w:val="center"/>
          </w:tcPr>
          <w:p w14:paraId="556B5CE7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64QAM</w:t>
            </w:r>
          </w:p>
        </w:tc>
      </w:tr>
      <w:tr w:rsidR="00EB4DFF" w:rsidRPr="00091004" w14:paraId="7434CC6B" w14:textId="77777777" w:rsidTr="002438C4">
        <w:trPr>
          <w:jc w:val="center"/>
        </w:trPr>
        <w:tc>
          <w:tcPr>
            <w:tcW w:w="3690" w:type="dxa"/>
          </w:tcPr>
          <w:p w14:paraId="028AF5A6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Target Coding Rate</w:t>
            </w:r>
          </w:p>
        </w:tc>
        <w:tc>
          <w:tcPr>
            <w:tcW w:w="1093" w:type="dxa"/>
            <w:vAlign w:val="center"/>
          </w:tcPr>
          <w:p w14:paraId="27FE8E7D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6BAD1931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1/2</w:t>
            </w:r>
          </w:p>
        </w:tc>
        <w:tc>
          <w:tcPr>
            <w:tcW w:w="940" w:type="dxa"/>
            <w:vAlign w:val="center"/>
          </w:tcPr>
          <w:p w14:paraId="6AAC5E17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1/2</w:t>
            </w:r>
          </w:p>
        </w:tc>
        <w:tc>
          <w:tcPr>
            <w:tcW w:w="940" w:type="dxa"/>
            <w:vAlign w:val="center"/>
          </w:tcPr>
          <w:p w14:paraId="71A28AC5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1/2</w:t>
            </w:r>
          </w:p>
        </w:tc>
        <w:tc>
          <w:tcPr>
            <w:tcW w:w="940" w:type="dxa"/>
            <w:vAlign w:val="center"/>
          </w:tcPr>
          <w:p w14:paraId="03B28F6C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1/2</w:t>
            </w:r>
          </w:p>
        </w:tc>
      </w:tr>
      <w:tr w:rsidR="00EB4DFF" w:rsidRPr="00091004" w14:paraId="54B40C93" w14:textId="77777777" w:rsidTr="002438C4">
        <w:trPr>
          <w:jc w:val="center"/>
        </w:trPr>
        <w:tc>
          <w:tcPr>
            <w:tcW w:w="3690" w:type="dxa"/>
          </w:tcPr>
          <w:p w14:paraId="289308D4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Maximum number of HARQ transmissions</w:t>
            </w:r>
          </w:p>
        </w:tc>
        <w:tc>
          <w:tcPr>
            <w:tcW w:w="1093" w:type="dxa"/>
            <w:vAlign w:val="center"/>
          </w:tcPr>
          <w:p w14:paraId="2BC66C7B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763C7EC0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40" w:type="dxa"/>
            <w:vAlign w:val="center"/>
          </w:tcPr>
          <w:p w14:paraId="09D78450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40" w:type="dxa"/>
            <w:vAlign w:val="center"/>
          </w:tcPr>
          <w:p w14:paraId="2BFBAE95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40" w:type="dxa"/>
            <w:vAlign w:val="center"/>
          </w:tcPr>
          <w:p w14:paraId="71654279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EB4DFF" w:rsidRPr="00091004" w14:paraId="053F63EC" w14:textId="77777777" w:rsidTr="002438C4">
        <w:trPr>
          <w:jc w:val="center"/>
        </w:trPr>
        <w:tc>
          <w:tcPr>
            <w:tcW w:w="3690" w:type="dxa"/>
          </w:tcPr>
          <w:p w14:paraId="1A533D8B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Information Bit Payload per Slot</w:t>
            </w:r>
          </w:p>
        </w:tc>
        <w:tc>
          <w:tcPr>
            <w:tcW w:w="1093" w:type="dxa"/>
            <w:vAlign w:val="center"/>
          </w:tcPr>
          <w:p w14:paraId="066CC4AF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15C2101E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50F11E9F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4D309DC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5D223B07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EB4DFF" w:rsidRPr="00091004" w14:paraId="1F002ED8" w14:textId="77777777" w:rsidTr="002438C4">
        <w:trPr>
          <w:jc w:val="center"/>
        </w:trPr>
        <w:tc>
          <w:tcPr>
            <w:tcW w:w="3690" w:type="dxa"/>
          </w:tcPr>
          <w:p w14:paraId="6BE9092F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 xml:space="preserve">  For Slots 0 and Slot i, if mod(i, 5) = {3,4} for i from {0,…,</w:t>
            </w:r>
            <w:del w:id="104" w:author="CH Park" w:date="2020-02-22T21:39:00Z">
              <w:r w:rsidRPr="00091004" w:rsidDel="002F007F">
                <w:rPr>
                  <w:rFonts w:ascii="Arial" w:eastAsia="Malgun Gothic" w:hAnsi="Arial"/>
                  <w:sz w:val="18"/>
                </w:rPr>
                <w:delText>79</w:delText>
              </w:r>
            </w:del>
            <w:ins w:id="105" w:author="CH Park" w:date="2020-02-22T21:39:00Z">
              <w:r>
                <w:rPr>
                  <w:rFonts w:ascii="Arial" w:eastAsia="Malgun Gothic" w:hAnsi="Arial"/>
                  <w:sz w:val="18"/>
                </w:rPr>
                <w:t>159</w:t>
              </w:r>
            </w:ins>
            <w:r w:rsidRPr="00091004">
              <w:rPr>
                <w:rFonts w:ascii="Arial" w:eastAsia="Malgun Gothic" w:hAnsi="Arial"/>
                <w:sz w:val="18"/>
              </w:rPr>
              <w:t>}</w:t>
            </w:r>
          </w:p>
        </w:tc>
        <w:tc>
          <w:tcPr>
            <w:tcW w:w="1093" w:type="dxa"/>
            <w:vAlign w:val="center"/>
          </w:tcPr>
          <w:p w14:paraId="66122F9B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Bits</w:t>
            </w:r>
          </w:p>
        </w:tc>
        <w:tc>
          <w:tcPr>
            <w:tcW w:w="940" w:type="dxa"/>
            <w:vAlign w:val="center"/>
          </w:tcPr>
          <w:p w14:paraId="62B93DED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40" w:type="dxa"/>
            <w:vAlign w:val="center"/>
          </w:tcPr>
          <w:p w14:paraId="77898729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40" w:type="dxa"/>
            <w:vAlign w:val="center"/>
          </w:tcPr>
          <w:p w14:paraId="72131678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40" w:type="dxa"/>
            <w:vAlign w:val="center"/>
          </w:tcPr>
          <w:p w14:paraId="6151ED0E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</w:tr>
      <w:tr w:rsidR="00EB4DFF" w:rsidRPr="00091004" w14:paraId="6B871B4F" w14:textId="77777777" w:rsidTr="002438C4">
        <w:trPr>
          <w:jc w:val="center"/>
        </w:trPr>
        <w:tc>
          <w:tcPr>
            <w:tcW w:w="3690" w:type="dxa"/>
          </w:tcPr>
          <w:p w14:paraId="6511D880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 xml:space="preserve">  For Slot i, if mod(i, 5) = {0,1,2} for i from {1,…,</w:t>
            </w:r>
            <w:del w:id="106" w:author="CH Park" w:date="2020-02-22T21:39:00Z">
              <w:r w:rsidRPr="00091004" w:rsidDel="002F007F">
                <w:rPr>
                  <w:rFonts w:ascii="Arial" w:eastAsia="Malgun Gothic" w:hAnsi="Arial"/>
                  <w:sz w:val="18"/>
                </w:rPr>
                <w:delText>79</w:delText>
              </w:r>
            </w:del>
            <w:ins w:id="107" w:author="CH Park" w:date="2020-02-22T21:39:00Z">
              <w:r>
                <w:rPr>
                  <w:rFonts w:ascii="Arial" w:eastAsia="Malgun Gothic" w:hAnsi="Arial"/>
                  <w:sz w:val="18"/>
                </w:rPr>
                <w:t>159</w:t>
              </w:r>
            </w:ins>
            <w:r w:rsidRPr="00091004">
              <w:rPr>
                <w:rFonts w:ascii="Arial" w:eastAsia="Malgun Gothic" w:hAnsi="Arial"/>
                <w:sz w:val="18"/>
              </w:rPr>
              <w:t>}</w:t>
            </w:r>
          </w:p>
        </w:tc>
        <w:tc>
          <w:tcPr>
            <w:tcW w:w="1093" w:type="dxa"/>
            <w:vAlign w:val="center"/>
          </w:tcPr>
          <w:p w14:paraId="78ABA400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Bits</w:t>
            </w:r>
          </w:p>
        </w:tc>
        <w:tc>
          <w:tcPr>
            <w:tcW w:w="940" w:type="dxa"/>
            <w:vAlign w:val="center"/>
          </w:tcPr>
          <w:p w14:paraId="6BBF9DB7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9992</w:t>
            </w:r>
          </w:p>
        </w:tc>
        <w:tc>
          <w:tcPr>
            <w:tcW w:w="940" w:type="dxa"/>
            <w:vAlign w:val="center"/>
          </w:tcPr>
          <w:p w14:paraId="3112704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20496</w:t>
            </w:r>
          </w:p>
        </w:tc>
        <w:tc>
          <w:tcPr>
            <w:tcW w:w="940" w:type="dxa"/>
            <w:vAlign w:val="center"/>
          </w:tcPr>
          <w:p w14:paraId="2B6A95A2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40976</w:t>
            </w:r>
          </w:p>
        </w:tc>
        <w:tc>
          <w:tcPr>
            <w:tcW w:w="940" w:type="dxa"/>
            <w:vAlign w:val="center"/>
          </w:tcPr>
          <w:p w14:paraId="32FB3E05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81976</w:t>
            </w:r>
          </w:p>
        </w:tc>
      </w:tr>
      <w:tr w:rsidR="00EB4DFF" w:rsidRPr="00091004" w14:paraId="1FD6110E" w14:textId="77777777" w:rsidTr="002438C4">
        <w:trPr>
          <w:jc w:val="center"/>
        </w:trPr>
        <w:tc>
          <w:tcPr>
            <w:tcW w:w="3690" w:type="dxa"/>
          </w:tcPr>
          <w:p w14:paraId="392F8934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Transport block CRC</w:t>
            </w:r>
          </w:p>
        </w:tc>
        <w:tc>
          <w:tcPr>
            <w:tcW w:w="1093" w:type="dxa"/>
            <w:vAlign w:val="center"/>
          </w:tcPr>
          <w:p w14:paraId="6FAF721E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Bits</w:t>
            </w:r>
          </w:p>
        </w:tc>
        <w:tc>
          <w:tcPr>
            <w:tcW w:w="940" w:type="dxa"/>
            <w:vAlign w:val="center"/>
          </w:tcPr>
          <w:p w14:paraId="38B9EE1F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24</w:t>
            </w:r>
          </w:p>
        </w:tc>
        <w:tc>
          <w:tcPr>
            <w:tcW w:w="940" w:type="dxa"/>
            <w:vAlign w:val="center"/>
          </w:tcPr>
          <w:p w14:paraId="4FF0F39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24</w:t>
            </w:r>
          </w:p>
        </w:tc>
        <w:tc>
          <w:tcPr>
            <w:tcW w:w="940" w:type="dxa"/>
            <w:vAlign w:val="center"/>
          </w:tcPr>
          <w:p w14:paraId="69BE3AB4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24</w:t>
            </w:r>
          </w:p>
        </w:tc>
        <w:tc>
          <w:tcPr>
            <w:tcW w:w="940" w:type="dxa"/>
            <w:vAlign w:val="center"/>
          </w:tcPr>
          <w:p w14:paraId="41DEEA7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24</w:t>
            </w:r>
          </w:p>
        </w:tc>
      </w:tr>
      <w:tr w:rsidR="00EB4DFF" w:rsidRPr="00091004" w14:paraId="79CE3B1D" w14:textId="77777777" w:rsidTr="002438C4">
        <w:trPr>
          <w:jc w:val="center"/>
        </w:trPr>
        <w:tc>
          <w:tcPr>
            <w:tcW w:w="3690" w:type="dxa"/>
          </w:tcPr>
          <w:p w14:paraId="72590B8B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LDPC base graph</w:t>
            </w:r>
          </w:p>
        </w:tc>
        <w:tc>
          <w:tcPr>
            <w:tcW w:w="1093" w:type="dxa"/>
            <w:vAlign w:val="center"/>
          </w:tcPr>
          <w:p w14:paraId="5D1CBBF2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326314D9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40" w:type="dxa"/>
            <w:vAlign w:val="center"/>
          </w:tcPr>
          <w:p w14:paraId="1E238BD2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40" w:type="dxa"/>
            <w:vAlign w:val="center"/>
          </w:tcPr>
          <w:p w14:paraId="54B7B99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40" w:type="dxa"/>
            <w:vAlign w:val="center"/>
          </w:tcPr>
          <w:p w14:paraId="27581945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EB4DFF" w:rsidRPr="00091004" w14:paraId="7F102614" w14:textId="77777777" w:rsidTr="002438C4">
        <w:trPr>
          <w:jc w:val="center"/>
        </w:trPr>
        <w:tc>
          <w:tcPr>
            <w:tcW w:w="3690" w:type="dxa"/>
          </w:tcPr>
          <w:p w14:paraId="77BEB99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Number of Code Blocks per Slot</w:t>
            </w:r>
          </w:p>
        </w:tc>
        <w:tc>
          <w:tcPr>
            <w:tcW w:w="1093" w:type="dxa"/>
            <w:vAlign w:val="center"/>
          </w:tcPr>
          <w:p w14:paraId="6AE227EC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01227BC1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22F247B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43B5546D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1E74B9FF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EB4DFF" w:rsidRPr="00091004" w14:paraId="0074C28B" w14:textId="77777777" w:rsidTr="002438C4">
        <w:trPr>
          <w:jc w:val="center"/>
        </w:trPr>
        <w:tc>
          <w:tcPr>
            <w:tcW w:w="3690" w:type="dxa"/>
          </w:tcPr>
          <w:p w14:paraId="2991C12E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 xml:space="preserve">  For Slots 0 and Slot i, if mod(i, 5) = {3,4} for i from {0,…,</w:t>
            </w:r>
            <w:del w:id="108" w:author="CH Park" w:date="2020-02-22T21:39:00Z">
              <w:r w:rsidRPr="00091004" w:rsidDel="002F007F">
                <w:rPr>
                  <w:rFonts w:ascii="Arial" w:eastAsia="Malgun Gothic" w:hAnsi="Arial"/>
                  <w:sz w:val="18"/>
                </w:rPr>
                <w:delText>79</w:delText>
              </w:r>
            </w:del>
            <w:ins w:id="109" w:author="CH Park" w:date="2020-02-22T21:39:00Z">
              <w:r>
                <w:rPr>
                  <w:rFonts w:ascii="Arial" w:eastAsia="Malgun Gothic" w:hAnsi="Arial"/>
                  <w:sz w:val="18"/>
                </w:rPr>
                <w:t>159</w:t>
              </w:r>
            </w:ins>
            <w:r w:rsidRPr="00091004">
              <w:rPr>
                <w:rFonts w:ascii="Arial" w:eastAsia="Malgun Gothic" w:hAnsi="Arial"/>
                <w:sz w:val="18"/>
              </w:rPr>
              <w:t>}</w:t>
            </w:r>
          </w:p>
        </w:tc>
        <w:tc>
          <w:tcPr>
            <w:tcW w:w="1093" w:type="dxa"/>
            <w:vAlign w:val="center"/>
          </w:tcPr>
          <w:p w14:paraId="57ACDB8D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CBs</w:t>
            </w:r>
          </w:p>
        </w:tc>
        <w:tc>
          <w:tcPr>
            <w:tcW w:w="940" w:type="dxa"/>
            <w:vAlign w:val="center"/>
          </w:tcPr>
          <w:p w14:paraId="1D6F81E6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40" w:type="dxa"/>
            <w:vAlign w:val="center"/>
          </w:tcPr>
          <w:p w14:paraId="59D70794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40" w:type="dxa"/>
            <w:vAlign w:val="center"/>
          </w:tcPr>
          <w:p w14:paraId="294AAD5B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40" w:type="dxa"/>
            <w:vAlign w:val="center"/>
          </w:tcPr>
          <w:p w14:paraId="30E947D0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</w:tr>
      <w:tr w:rsidR="00EB4DFF" w:rsidRPr="00091004" w14:paraId="1F186353" w14:textId="77777777" w:rsidTr="002438C4">
        <w:trPr>
          <w:jc w:val="center"/>
        </w:trPr>
        <w:tc>
          <w:tcPr>
            <w:tcW w:w="3690" w:type="dxa"/>
          </w:tcPr>
          <w:p w14:paraId="1A580905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 xml:space="preserve">  For Slot i, if mod(i, 5) = {0,1,2} for i from {1,…,</w:t>
            </w:r>
            <w:del w:id="110" w:author="CH Park" w:date="2020-02-22T21:39:00Z">
              <w:r w:rsidRPr="00091004" w:rsidDel="002F007F">
                <w:rPr>
                  <w:rFonts w:ascii="Arial" w:eastAsia="Malgun Gothic" w:hAnsi="Arial"/>
                  <w:sz w:val="18"/>
                </w:rPr>
                <w:delText>79</w:delText>
              </w:r>
            </w:del>
            <w:ins w:id="111" w:author="CH Park" w:date="2020-02-22T21:39:00Z">
              <w:r>
                <w:rPr>
                  <w:rFonts w:ascii="Arial" w:eastAsia="Malgun Gothic" w:hAnsi="Arial"/>
                  <w:sz w:val="18"/>
                </w:rPr>
                <w:t>159</w:t>
              </w:r>
            </w:ins>
            <w:r w:rsidRPr="00091004">
              <w:rPr>
                <w:rFonts w:ascii="Arial" w:eastAsia="Malgun Gothic" w:hAnsi="Arial"/>
                <w:sz w:val="18"/>
              </w:rPr>
              <w:t>}</w:t>
            </w:r>
          </w:p>
        </w:tc>
        <w:tc>
          <w:tcPr>
            <w:tcW w:w="1093" w:type="dxa"/>
            <w:vAlign w:val="center"/>
          </w:tcPr>
          <w:p w14:paraId="3E5EB2F9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CBs</w:t>
            </w:r>
          </w:p>
        </w:tc>
        <w:tc>
          <w:tcPr>
            <w:tcW w:w="940" w:type="dxa"/>
            <w:vAlign w:val="center"/>
          </w:tcPr>
          <w:p w14:paraId="5204DB9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940" w:type="dxa"/>
            <w:vAlign w:val="center"/>
          </w:tcPr>
          <w:p w14:paraId="1F697CB6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3</w:t>
            </w:r>
          </w:p>
        </w:tc>
        <w:tc>
          <w:tcPr>
            <w:tcW w:w="940" w:type="dxa"/>
            <w:vAlign w:val="center"/>
          </w:tcPr>
          <w:p w14:paraId="2CE21CD2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5</w:t>
            </w:r>
          </w:p>
        </w:tc>
        <w:tc>
          <w:tcPr>
            <w:tcW w:w="940" w:type="dxa"/>
            <w:vAlign w:val="center"/>
          </w:tcPr>
          <w:p w14:paraId="797881CC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10</w:t>
            </w:r>
          </w:p>
        </w:tc>
      </w:tr>
      <w:tr w:rsidR="00EB4DFF" w:rsidRPr="00091004" w14:paraId="7DDFFBA0" w14:textId="77777777" w:rsidTr="002438C4">
        <w:trPr>
          <w:jc w:val="center"/>
        </w:trPr>
        <w:tc>
          <w:tcPr>
            <w:tcW w:w="3690" w:type="dxa"/>
          </w:tcPr>
          <w:p w14:paraId="05A73681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Binary Channel Bits Per Slot</w:t>
            </w:r>
          </w:p>
        </w:tc>
        <w:tc>
          <w:tcPr>
            <w:tcW w:w="1093" w:type="dxa"/>
            <w:vAlign w:val="center"/>
          </w:tcPr>
          <w:p w14:paraId="7AE2B40C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6622319C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48D61440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57D3A846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6DEB7B24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EB4DFF" w:rsidRPr="00091004" w14:paraId="4D97373B" w14:textId="77777777" w:rsidTr="002438C4">
        <w:trPr>
          <w:jc w:val="center"/>
        </w:trPr>
        <w:tc>
          <w:tcPr>
            <w:tcW w:w="3690" w:type="dxa"/>
          </w:tcPr>
          <w:p w14:paraId="14C52A87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 xml:space="preserve">  For Slots 0 and Slot i, if mod(i, 5) = {3,4} for i from {0,…,</w:t>
            </w:r>
            <w:del w:id="112" w:author="CH Park" w:date="2020-02-22T21:39:00Z">
              <w:r w:rsidRPr="00091004" w:rsidDel="002F007F">
                <w:rPr>
                  <w:rFonts w:ascii="Arial" w:eastAsia="Malgun Gothic" w:hAnsi="Arial"/>
                  <w:sz w:val="18"/>
                </w:rPr>
                <w:delText>79</w:delText>
              </w:r>
            </w:del>
            <w:ins w:id="113" w:author="CH Park" w:date="2020-02-22T21:39:00Z">
              <w:r>
                <w:rPr>
                  <w:rFonts w:ascii="Arial" w:eastAsia="Malgun Gothic" w:hAnsi="Arial"/>
                  <w:sz w:val="18"/>
                </w:rPr>
                <w:t>159</w:t>
              </w:r>
            </w:ins>
            <w:r w:rsidRPr="00091004">
              <w:rPr>
                <w:rFonts w:ascii="Arial" w:eastAsia="Malgun Gothic" w:hAnsi="Arial"/>
                <w:sz w:val="18"/>
              </w:rPr>
              <w:t>}</w:t>
            </w:r>
          </w:p>
        </w:tc>
        <w:tc>
          <w:tcPr>
            <w:tcW w:w="1093" w:type="dxa"/>
            <w:vAlign w:val="center"/>
          </w:tcPr>
          <w:p w14:paraId="6AFD4B31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Bits</w:t>
            </w:r>
          </w:p>
        </w:tc>
        <w:tc>
          <w:tcPr>
            <w:tcW w:w="940" w:type="dxa"/>
            <w:vAlign w:val="center"/>
          </w:tcPr>
          <w:p w14:paraId="123A81F4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40" w:type="dxa"/>
            <w:vAlign w:val="center"/>
          </w:tcPr>
          <w:p w14:paraId="69981786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40" w:type="dxa"/>
            <w:vAlign w:val="center"/>
          </w:tcPr>
          <w:p w14:paraId="0ACB5E21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40" w:type="dxa"/>
            <w:vAlign w:val="center"/>
          </w:tcPr>
          <w:p w14:paraId="36E6C16D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</w:tr>
      <w:tr w:rsidR="00EB4DFF" w:rsidRPr="00091004" w14:paraId="159BD95C" w14:textId="77777777" w:rsidTr="002438C4">
        <w:trPr>
          <w:jc w:val="center"/>
        </w:trPr>
        <w:tc>
          <w:tcPr>
            <w:tcW w:w="3690" w:type="dxa"/>
          </w:tcPr>
          <w:p w14:paraId="3D2EBAF6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 xml:space="preserve">  For Slot i, if mod(i, 5) = {0,1,2} for i from {1,…,</w:t>
            </w:r>
            <w:del w:id="114" w:author="CH Park" w:date="2020-02-22T21:39:00Z">
              <w:r w:rsidRPr="00091004" w:rsidDel="002F007F">
                <w:rPr>
                  <w:rFonts w:ascii="Arial" w:eastAsia="Malgun Gothic" w:hAnsi="Arial"/>
                  <w:sz w:val="18"/>
                </w:rPr>
                <w:delText>79</w:delText>
              </w:r>
            </w:del>
            <w:ins w:id="115" w:author="CH Park" w:date="2020-02-22T21:39:00Z">
              <w:r>
                <w:rPr>
                  <w:rFonts w:ascii="Arial" w:eastAsia="Malgun Gothic" w:hAnsi="Arial"/>
                  <w:sz w:val="18"/>
                </w:rPr>
                <w:t>159</w:t>
              </w:r>
            </w:ins>
            <w:r w:rsidRPr="00091004">
              <w:rPr>
                <w:rFonts w:ascii="Arial" w:eastAsia="Malgun Gothic" w:hAnsi="Arial"/>
                <w:sz w:val="18"/>
              </w:rPr>
              <w:t>}</w:t>
            </w:r>
          </w:p>
        </w:tc>
        <w:tc>
          <w:tcPr>
            <w:tcW w:w="1093" w:type="dxa"/>
            <w:vAlign w:val="center"/>
          </w:tcPr>
          <w:p w14:paraId="44C731C1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Bits</w:t>
            </w:r>
          </w:p>
        </w:tc>
        <w:tc>
          <w:tcPr>
            <w:tcW w:w="940" w:type="dxa"/>
            <w:vAlign w:val="center"/>
          </w:tcPr>
          <w:p w14:paraId="28CC9068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19872</w:t>
            </w:r>
          </w:p>
        </w:tc>
        <w:tc>
          <w:tcPr>
            <w:tcW w:w="940" w:type="dxa"/>
            <w:vAlign w:val="center"/>
          </w:tcPr>
          <w:p w14:paraId="4ACCB0B6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40986</w:t>
            </w:r>
          </w:p>
        </w:tc>
        <w:tc>
          <w:tcPr>
            <w:tcW w:w="940" w:type="dxa"/>
            <w:vAlign w:val="center"/>
          </w:tcPr>
          <w:p w14:paraId="29A4022C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81972</w:t>
            </w:r>
          </w:p>
        </w:tc>
        <w:tc>
          <w:tcPr>
            <w:tcW w:w="940" w:type="dxa"/>
            <w:vAlign w:val="center"/>
          </w:tcPr>
          <w:p w14:paraId="13F4137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163944</w:t>
            </w:r>
          </w:p>
        </w:tc>
      </w:tr>
      <w:tr w:rsidR="00EB4DFF" w:rsidRPr="00091004" w14:paraId="5AFF9FD4" w14:textId="77777777" w:rsidTr="002438C4">
        <w:trPr>
          <w:trHeight w:val="70"/>
          <w:jc w:val="center"/>
        </w:trPr>
        <w:tc>
          <w:tcPr>
            <w:tcW w:w="3690" w:type="dxa"/>
          </w:tcPr>
          <w:p w14:paraId="16EE4E14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Max. Throughput averaged over 1 frame</w:t>
            </w:r>
          </w:p>
        </w:tc>
        <w:tc>
          <w:tcPr>
            <w:tcW w:w="1093" w:type="dxa"/>
            <w:vAlign w:val="center"/>
          </w:tcPr>
          <w:p w14:paraId="4F361CD2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Mbps</w:t>
            </w:r>
          </w:p>
        </w:tc>
        <w:tc>
          <w:tcPr>
            <w:tcW w:w="940" w:type="dxa"/>
            <w:vAlign w:val="center"/>
          </w:tcPr>
          <w:p w14:paraId="69FC9009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del w:id="116" w:author="CH Park" w:date="2020-02-24T21:01:00Z">
              <w:r w:rsidRPr="00091004" w:rsidDel="00611E8A">
                <w:rPr>
                  <w:rFonts w:ascii="Arial" w:eastAsia="Malgun Gothic" w:hAnsi="Arial"/>
                  <w:sz w:val="18"/>
                </w:rPr>
                <w:delText>46.962</w:delText>
              </w:r>
            </w:del>
            <w:ins w:id="117" w:author="CH Park" w:date="2020-02-24T21:01:00Z">
              <w:r>
                <w:rPr>
                  <w:rFonts w:ascii="Arial" w:eastAsia="Malgun Gothic" w:hAnsi="Arial"/>
                  <w:sz w:val="18"/>
                </w:rPr>
                <w:t>47.962</w:t>
              </w:r>
            </w:ins>
          </w:p>
        </w:tc>
        <w:tc>
          <w:tcPr>
            <w:tcW w:w="940" w:type="dxa"/>
            <w:vAlign w:val="center"/>
          </w:tcPr>
          <w:p w14:paraId="192E8AC1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del w:id="118" w:author="CH Park" w:date="2020-02-24T21:02:00Z">
              <w:r w:rsidRPr="00091004" w:rsidDel="007B0DF8">
                <w:rPr>
                  <w:rFonts w:ascii="Arial" w:eastAsia="Malgun Gothic" w:hAnsi="Arial"/>
                  <w:sz w:val="18"/>
                </w:rPr>
                <w:delText>96.331</w:delText>
              </w:r>
            </w:del>
            <w:ins w:id="119" w:author="CH Park" w:date="2020-02-24T21:02:00Z">
              <w:r>
                <w:rPr>
                  <w:rFonts w:ascii="Arial" w:eastAsia="Malgun Gothic" w:hAnsi="Arial"/>
                  <w:sz w:val="18"/>
                </w:rPr>
                <w:t>98.381</w:t>
              </w:r>
            </w:ins>
          </w:p>
        </w:tc>
        <w:tc>
          <w:tcPr>
            <w:tcW w:w="940" w:type="dxa"/>
            <w:vAlign w:val="center"/>
          </w:tcPr>
          <w:p w14:paraId="298DCDA7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del w:id="120" w:author="CH Park" w:date="2020-02-24T21:02:00Z">
              <w:r w:rsidRPr="00091004" w:rsidDel="002A4DE9">
                <w:rPr>
                  <w:rFonts w:ascii="Arial" w:eastAsia="Malgun Gothic" w:hAnsi="Arial"/>
                  <w:sz w:val="18"/>
                </w:rPr>
                <w:delText>192.587</w:delText>
              </w:r>
            </w:del>
            <w:ins w:id="121" w:author="CH Park" w:date="2020-02-24T21:02:00Z">
              <w:r>
                <w:rPr>
                  <w:rFonts w:ascii="Arial" w:eastAsia="Malgun Gothic" w:hAnsi="Arial"/>
                  <w:sz w:val="18"/>
                </w:rPr>
                <w:t>196.68</w:t>
              </w:r>
            </w:ins>
            <w:ins w:id="122" w:author="CH Park" w:date="2020-02-24T21:03:00Z">
              <w:r>
                <w:rPr>
                  <w:rFonts w:ascii="Arial" w:eastAsia="Malgun Gothic" w:hAnsi="Arial"/>
                  <w:sz w:val="18"/>
                </w:rPr>
                <w:t>5</w:t>
              </w:r>
            </w:ins>
          </w:p>
        </w:tc>
        <w:tc>
          <w:tcPr>
            <w:tcW w:w="940" w:type="dxa"/>
            <w:vAlign w:val="center"/>
          </w:tcPr>
          <w:p w14:paraId="40175AB5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del w:id="123" w:author="CH Park" w:date="2020-02-24T21:03:00Z">
              <w:r w:rsidRPr="00091004" w:rsidDel="007D487F">
                <w:rPr>
                  <w:rFonts w:ascii="Arial" w:eastAsia="Malgun Gothic" w:hAnsi="Arial"/>
                  <w:sz w:val="18"/>
                </w:rPr>
                <w:delText>385.287</w:delText>
              </w:r>
            </w:del>
            <w:ins w:id="124" w:author="CH Park" w:date="2020-02-24T21:03:00Z">
              <w:r>
                <w:rPr>
                  <w:rFonts w:ascii="Arial" w:eastAsia="Malgun Gothic" w:hAnsi="Arial"/>
                  <w:sz w:val="18"/>
                </w:rPr>
                <w:t>393.485</w:t>
              </w:r>
            </w:ins>
          </w:p>
        </w:tc>
      </w:tr>
      <w:tr w:rsidR="00EB4DFF" w:rsidRPr="00091004" w14:paraId="147471D8" w14:textId="77777777" w:rsidTr="002438C4">
        <w:trPr>
          <w:trHeight w:val="70"/>
          <w:jc w:val="center"/>
        </w:trPr>
        <w:tc>
          <w:tcPr>
            <w:tcW w:w="8543" w:type="dxa"/>
            <w:gridSpan w:val="6"/>
          </w:tcPr>
          <w:p w14:paraId="1BA36C33" w14:textId="77777777" w:rsidR="00EB4DFF" w:rsidRPr="00091004" w:rsidRDefault="00EB4DFF" w:rsidP="002438C4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NOTE 1:</w:t>
            </w:r>
            <w:r w:rsidRPr="00091004">
              <w:rPr>
                <w:rFonts w:ascii="Arial" w:eastAsia="Malgun Gothic" w:hAnsi="Arial"/>
                <w:sz w:val="18"/>
              </w:rPr>
              <w:tab/>
              <w:t>Additional parameters are specified in Table A.3.1-1 and Table A.3.3.1-1.</w:t>
            </w:r>
          </w:p>
          <w:p w14:paraId="677A8E62" w14:textId="77777777" w:rsidR="00EB4DFF" w:rsidRPr="00091004" w:rsidRDefault="00EB4DFF" w:rsidP="002438C4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NOTE 2:</w:t>
            </w:r>
            <w:r w:rsidRPr="00091004">
              <w:rPr>
                <w:rFonts w:ascii="Arial" w:eastAsia="Malgun Gothic" w:hAnsi="Arial"/>
                <w:sz w:val="18"/>
              </w:rPr>
              <w:tab/>
              <w:t>If more than one Code Block is present, an additional CRC sequence of L = 24 Bits is attached to each Code Block (otherwise L = 0 Bit).</w:t>
            </w:r>
          </w:p>
          <w:p w14:paraId="63B525BC" w14:textId="77777777" w:rsidR="00EB4DFF" w:rsidRPr="00091004" w:rsidRDefault="00EB4DFF" w:rsidP="002438C4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NOTE 3:</w:t>
            </w:r>
            <w:r w:rsidRPr="00091004">
              <w:rPr>
                <w:rFonts w:ascii="Arial" w:eastAsia="Malgun Gothic" w:hAnsi="Arial"/>
                <w:sz w:val="18"/>
              </w:rPr>
              <w:tab/>
              <w:t>SS/PBCH block is transmitted in slot</w:t>
            </w:r>
            <w:del w:id="125" w:author="CH Park" w:date="2020-02-22T20:09:00Z">
              <w:r w:rsidRPr="00091004" w:rsidDel="002D74D9">
                <w:rPr>
                  <w:rFonts w:ascii="Arial" w:eastAsia="Malgun Gothic" w:hAnsi="Arial"/>
                  <w:sz w:val="18"/>
                </w:rPr>
                <w:delText xml:space="preserve"> 0 of each frame</w:delText>
              </w:r>
            </w:del>
            <w:ins w:id="126" w:author="CH Park" w:date="2020-02-22T20:09:00Z">
              <w:r w:rsidRPr="002D74D9">
                <w:rPr>
                  <w:rFonts w:ascii="Arial" w:eastAsia="Malgun Gothic" w:hAnsi="Arial"/>
                  <w:sz w:val="18"/>
                </w:rPr>
                <w:t xml:space="preserve"> with periodicity 20 ms</w:t>
              </w:r>
            </w:ins>
          </w:p>
          <w:p w14:paraId="377578DC" w14:textId="77777777" w:rsidR="00EB4DFF" w:rsidRPr="00091004" w:rsidRDefault="00EB4DFF" w:rsidP="002438C4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  <w:lang w:val="en-US"/>
              </w:rPr>
            </w:pPr>
            <w:r w:rsidRPr="00091004">
              <w:rPr>
                <w:rFonts w:ascii="Arial" w:eastAsia="Malgun Gothic" w:hAnsi="Arial"/>
                <w:sz w:val="18"/>
                <w:lang w:val="en-US"/>
              </w:rPr>
              <w:t>NOTE 4:</w:t>
            </w:r>
            <w:r w:rsidRPr="00091004">
              <w:rPr>
                <w:rFonts w:ascii="Arial" w:eastAsia="Malgun Gothic" w:hAnsi="Arial"/>
                <w:sz w:val="18"/>
              </w:rPr>
              <w:tab/>
            </w:r>
            <w:r w:rsidRPr="00091004">
              <w:rPr>
                <w:rFonts w:ascii="Arial" w:eastAsia="Malgun Gothic" w:hAnsi="Arial"/>
                <w:sz w:val="18"/>
                <w:lang w:val="en-US"/>
              </w:rPr>
              <w:t xml:space="preserve">Slot i is slot index per </w:t>
            </w:r>
            <w:ins w:id="127" w:author="CH Park" w:date="2020-02-24T20:56:00Z">
              <w:r>
                <w:rPr>
                  <w:rFonts w:ascii="Arial" w:eastAsia="Malgun Gothic" w:hAnsi="Arial"/>
                  <w:sz w:val="18"/>
                  <w:lang w:val="en-US"/>
                </w:rPr>
                <w:t xml:space="preserve">2 </w:t>
              </w:r>
            </w:ins>
            <w:r w:rsidRPr="00091004">
              <w:rPr>
                <w:rFonts w:ascii="Arial" w:eastAsia="Malgun Gothic" w:hAnsi="Arial"/>
                <w:sz w:val="18"/>
                <w:lang w:val="en-US"/>
              </w:rPr>
              <w:t>frame</w:t>
            </w:r>
            <w:ins w:id="128" w:author="CH Park" w:date="2020-02-24T20:56:00Z">
              <w:r>
                <w:rPr>
                  <w:rFonts w:ascii="Arial" w:eastAsia="Malgun Gothic" w:hAnsi="Arial"/>
                  <w:sz w:val="18"/>
                  <w:lang w:val="en-US"/>
                </w:rPr>
                <w:t>s</w:t>
              </w:r>
            </w:ins>
          </w:p>
          <w:p w14:paraId="30AA686A" w14:textId="77777777" w:rsidR="00EB4DFF" w:rsidRPr="00091004" w:rsidRDefault="00EB4DFF" w:rsidP="002438C4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  <w:lang w:val="en-US"/>
              </w:rPr>
              <w:t>NOTE 5:</w:t>
            </w:r>
            <w:r w:rsidRPr="00091004">
              <w:rPr>
                <w:rFonts w:ascii="Arial" w:eastAsia="Malgun Gothic" w:hAnsi="Arial"/>
                <w:sz w:val="18"/>
              </w:rPr>
              <w:tab/>
            </w:r>
            <w:r w:rsidRPr="00091004">
              <w:rPr>
                <w:rFonts w:ascii="Arial" w:eastAsia="Malgun Gothic" w:hAnsi="Arial"/>
                <w:sz w:val="18"/>
                <w:lang w:val="en-US"/>
              </w:rPr>
              <w:t>PTRS is configured on symbols containing PDSCH with 1 port, per 2PRB in frequency domain, per symbol in time domain. Overhead for TBS calculation is assumed to be 6.</w:t>
            </w:r>
          </w:p>
        </w:tc>
      </w:tr>
    </w:tbl>
    <w:p w14:paraId="52401BF2" w14:textId="77777777" w:rsidR="00EB4DFF" w:rsidRDefault="00EB4DFF" w:rsidP="00EB4DFF">
      <w:pPr>
        <w:pStyle w:val="Heading3"/>
        <w:ind w:left="0" w:firstLine="0"/>
        <w:jc w:val="center"/>
        <w:rPr>
          <w:rFonts w:ascii="Times New Roman" w:hAnsi="Times New Roman"/>
          <w:sz w:val="36"/>
          <w:lang w:eastAsia="zh-CN"/>
        </w:rPr>
      </w:pPr>
      <w:r w:rsidRPr="006377F6">
        <w:rPr>
          <w:rFonts w:ascii="Times New Roman" w:hAnsi="Times New Roman"/>
          <w:sz w:val="36"/>
          <w:highlight w:val="yellow"/>
          <w:lang w:eastAsia="zh-CN"/>
        </w:rPr>
        <w:t>&lt;</w:t>
      </w:r>
      <w:r>
        <w:rPr>
          <w:rFonts w:ascii="Times New Roman" w:hAnsi="Times New Roman"/>
          <w:sz w:val="36"/>
          <w:highlight w:val="yellow"/>
          <w:lang w:eastAsia="zh-CN"/>
        </w:rPr>
        <w:t>End</w:t>
      </w:r>
      <w:r w:rsidRPr="006377F6">
        <w:rPr>
          <w:rFonts w:ascii="Times New Roman" w:hAnsi="Times New Roman"/>
          <w:sz w:val="36"/>
          <w:highlight w:val="yellow"/>
          <w:lang w:eastAsia="zh-CN"/>
        </w:rPr>
        <w:t xml:space="preserve"> of Change 1&gt;</w:t>
      </w:r>
    </w:p>
    <w:bookmarkEnd w:id="15"/>
    <w:p w14:paraId="0D6A541F" w14:textId="77777777" w:rsidR="00227CA6" w:rsidRDefault="00227CA6" w:rsidP="00EB4DFF">
      <w:pPr>
        <w:pStyle w:val="Heading3"/>
        <w:ind w:left="0" w:firstLine="0"/>
        <w:rPr>
          <w:lang w:eastAsia="zh-CN"/>
        </w:rPr>
      </w:pPr>
    </w:p>
    <w:sectPr w:rsidR="00227CA6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70A646" w14:textId="77777777" w:rsidR="00D758B0" w:rsidRDefault="00D758B0">
      <w:pPr>
        <w:spacing w:after="0"/>
      </w:pPr>
      <w:r>
        <w:separator/>
      </w:r>
    </w:p>
  </w:endnote>
  <w:endnote w:type="continuationSeparator" w:id="0">
    <w:p w14:paraId="149B614C" w14:textId="77777777" w:rsidR="00D758B0" w:rsidRDefault="00D758B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98B272" w14:textId="77777777" w:rsidR="00D758B0" w:rsidRDefault="00D758B0">
      <w:pPr>
        <w:spacing w:after="0"/>
      </w:pPr>
      <w:r>
        <w:separator/>
      </w:r>
    </w:p>
  </w:footnote>
  <w:footnote w:type="continuationSeparator" w:id="0">
    <w:p w14:paraId="3B542017" w14:textId="77777777" w:rsidR="00D758B0" w:rsidRDefault="00D758B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EFB7B6" w14:textId="77777777" w:rsidR="00341822" w:rsidRDefault="003418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92F741" w14:textId="77777777" w:rsidR="00695808" w:rsidRDefault="00DC2F6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3F54FA" w14:textId="77777777" w:rsidR="00695808" w:rsidRDefault="00AF226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CBF0F8" w14:textId="77777777" w:rsidR="00695808" w:rsidRDefault="00DC2F6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 Park">
    <w15:presenceInfo w15:providerId="AD" w15:userId="S::chparkqc@qti.qualcomm.com::f879519e-6f1f-4ac3-8489-770619eef1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740B"/>
    <w:rsid w:val="0004310F"/>
    <w:rsid w:val="00045C0B"/>
    <w:rsid w:val="000559ED"/>
    <w:rsid w:val="00075A4B"/>
    <w:rsid w:val="00091004"/>
    <w:rsid w:val="0009215C"/>
    <w:rsid w:val="000B5B96"/>
    <w:rsid w:val="000F1079"/>
    <w:rsid w:val="00105DD8"/>
    <w:rsid w:val="001075E1"/>
    <w:rsid w:val="00111350"/>
    <w:rsid w:val="001309BB"/>
    <w:rsid w:val="0015740B"/>
    <w:rsid w:val="00164D26"/>
    <w:rsid w:val="001810AC"/>
    <w:rsid w:val="001B4A73"/>
    <w:rsid w:val="001D5DED"/>
    <w:rsid w:val="00216315"/>
    <w:rsid w:val="00227CA6"/>
    <w:rsid w:val="0023532B"/>
    <w:rsid w:val="00247259"/>
    <w:rsid w:val="002531E6"/>
    <w:rsid w:val="00254710"/>
    <w:rsid w:val="00257E19"/>
    <w:rsid w:val="00295CE9"/>
    <w:rsid w:val="002B47FC"/>
    <w:rsid w:val="002B77FC"/>
    <w:rsid w:val="002C2D86"/>
    <w:rsid w:val="002D74D9"/>
    <w:rsid w:val="002F007F"/>
    <w:rsid w:val="00341822"/>
    <w:rsid w:val="0039268D"/>
    <w:rsid w:val="00393DDB"/>
    <w:rsid w:val="00395FFA"/>
    <w:rsid w:val="0039766D"/>
    <w:rsid w:val="003B0745"/>
    <w:rsid w:val="003B33B3"/>
    <w:rsid w:val="003D4388"/>
    <w:rsid w:val="00424CB3"/>
    <w:rsid w:val="0043748F"/>
    <w:rsid w:val="00461628"/>
    <w:rsid w:val="00466C1C"/>
    <w:rsid w:val="0049577A"/>
    <w:rsid w:val="004E3C84"/>
    <w:rsid w:val="00517367"/>
    <w:rsid w:val="0053759B"/>
    <w:rsid w:val="00594CD9"/>
    <w:rsid w:val="005D188F"/>
    <w:rsid w:val="00662166"/>
    <w:rsid w:val="006A2C1D"/>
    <w:rsid w:val="006C205A"/>
    <w:rsid w:val="006C3465"/>
    <w:rsid w:val="006C432B"/>
    <w:rsid w:val="006D59C9"/>
    <w:rsid w:val="006F70E6"/>
    <w:rsid w:val="007007F2"/>
    <w:rsid w:val="007235D9"/>
    <w:rsid w:val="007239D3"/>
    <w:rsid w:val="007256CF"/>
    <w:rsid w:val="00753BCF"/>
    <w:rsid w:val="007565B9"/>
    <w:rsid w:val="00773463"/>
    <w:rsid w:val="00777BAA"/>
    <w:rsid w:val="007966D1"/>
    <w:rsid w:val="007A1169"/>
    <w:rsid w:val="007B0304"/>
    <w:rsid w:val="0080306A"/>
    <w:rsid w:val="00897CC2"/>
    <w:rsid w:val="008A2FFB"/>
    <w:rsid w:val="0093397E"/>
    <w:rsid w:val="009357B5"/>
    <w:rsid w:val="0099196A"/>
    <w:rsid w:val="009C01A8"/>
    <w:rsid w:val="009C1871"/>
    <w:rsid w:val="009E4984"/>
    <w:rsid w:val="009F20E8"/>
    <w:rsid w:val="009F4EB3"/>
    <w:rsid w:val="00A41619"/>
    <w:rsid w:val="00A76BB3"/>
    <w:rsid w:val="00AE0F1C"/>
    <w:rsid w:val="00AE2E71"/>
    <w:rsid w:val="00AE7B7F"/>
    <w:rsid w:val="00AE7E4F"/>
    <w:rsid w:val="00AF0965"/>
    <w:rsid w:val="00AF226B"/>
    <w:rsid w:val="00AF3E2E"/>
    <w:rsid w:val="00B152C2"/>
    <w:rsid w:val="00B2157E"/>
    <w:rsid w:val="00B7460D"/>
    <w:rsid w:val="00B74BB0"/>
    <w:rsid w:val="00B90C65"/>
    <w:rsid w:val="00BB7D97"/>
    <w:rsid w:val="00BD1552"/>
    <w:rsid w:val="00BE1AA1"/>
    <w:rsid w:val="00BE1EB8"/>
    <w:rsid w:val="00C16326"/>
    <w:rsid w:val="00C17002"/>
    <w:rsid w:val="00C22C22"/>
    <w:rsid w:val="00C26F8E"/>
    <w:rsid w:val="00C52406"/>
    <w:rsid w:val="00C56DDE"/>
    <w:rsid w:val="00C61E3F"/>
    <w:rsid w:val="00CA2441"/>
    <w:rsid w:val="00CF02F1"/>
    <w:rsid w:val="00CF7F03"/>
    <w:rsid w:val="00D04548"/>
    <w:rsid w:val="00D179C2"/>
    <w:rsid w:val="00D44C7C"/>
    <w:rsid w:val="00D758B0"/>
    <w:rsid w:val="00D95841"/>
    <w:rsid w:val="00DB4409"/>
    <w:rsid w:val="00DC2F62"/>
    <w:rsid w:val="00DE3C57"/>
    <w:rsid w:val="00E05482"/>
    <w:rsid w:val="00E41B87"/>
    <w:rsid w:val="00E47282"/>
    <w:rsid w:val="00E9538B"/>
    <w:rsid w:val="00EA1014"/>
    <w:rsid w:val="00EA5087"/>
    <w:rsid w:val="00EB480B"/>
    <w:rsid w:val="00EB4DFF"/>
    <w:rsid w:val="00EC4F67"/>
    <w:rsid w:val="00ED4734"/>
    <w:rsid w:val="00EE74D7"/>
    <w:rsid w:val="00EF0C12"/>
    <w:rsid w:val="00F25E05"/>
    <w:rsid w:val="00F44F91"/>
    <w:rsid w:val="00F450BF"/>
    <w:rsid w:val="00F52AD5"/>
    <w:rsid w:val="00F53C29"/>
    <w:rsid w:val="00F70CA0"/>
    <w:rsid w:val="00F86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  <w14:docId w14:val="562DFA7A"/>
  <w15:chartTrackingRefBased/>
  <w15:docId w15:val="{58F30C26-B922-4573-8506-C1908793E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15740B"/>
    <w:pPr>
      <w:spacing w:after="18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863D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5740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1.1,list 3,31"/>
    <w:basedOn w:val="Heading2"/>
    <w:next w:val="Normal"/>
    <w:link w:val="Heading3Char"/>
    <w:qFormat/>
    <w:rsid w:val="0015740B"/>
    <w:pPr>
      <w:spacing w:before="120" w:after="180"/>
      <w:ind w:left="1134" w:hanging="1134"/>
      <w:outlineLvl w:val="2"/>
    </w:pPr>
    <w:rPr>
      <w:rFonts w:ascii="Arial" w:eastAsiaTheme="minorEastAsia" w:hAnsi="Arial" w:cs="Times New Roman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9100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basedOn w:val="DefaultParagraphFont"/>
    <w:link w:val="Heading3"/>
    <w:rsid w:val="0015740B"/>
    <w:rPr>
      <w:rFonts w:ascii="Arial" w:eastAsiaTheme="minorEastAsia" w:hAnsi="Arial" w:cs="Times New Roman"/>
      <w:sz w:val="28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15740B"/>
    <w:pPr>
      <w:widowControl w:val="0"/>
      <w:spacing w:after="0" w:line="240" w:lineRule="auto"/>
    </w:pPr>
    <w:rPr>
      <w:rFonts w:ascii="Arial" w:eastAsiaTheme="minorEastAsia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5740B"/>
    <w:rPr>
      <w:rFonts w:ascii="Arial" w:eastAsiaTheme="minorEastAsia" w:hAnsi="Arial" w:cs="Times New Roman"/>
      <w:b/>
      <w:noProof/>
      <w:sz w:val="18"/>
      <w:szCs w:val="20"/>
      <w:lang w:val="en-GB"/>
    </w:rPr>
  </w:style>
  <w:style w:type="paragraph" w:customStyle="1" w:styleId="CRCoverPage">
    <w:name w:val="CR Cover Page"/>
    <w:rsid w:val="0015740B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styleId="Hyperlink">
    <w:name w:val="Hyperlink"/>
    <w:rsid w:val="0015740B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5740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7CC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7CC2"/>
    <w:rPr>
      <w:rFonts w:ascii="Segoe UI" w:eastAsiaTheme="minorEastAsia" w:hAnsi="Segoe UI" w:cs="Segoe UI"/>
      <w:sz w:val="18"/>
      <w:szCs w:val="18"/>
      <w:lang w:val="en-GB"/>
    </w:rPr>
  </w:style>
  <w:style w:type="paragraph" w:customStyle="1" w:styleId="TAL">
    <w:name w:val="TAL"/>
    <w:basedOn w:val="Normal"/>
    <w:link w:val="TALCar"/>
    <w:qFormat/>
    <w:rsid w:val="00F70CA0"/>
    <w:pPr>
      <w:keepNext/>
      <w:keepLines/>
      <w:spacing w:after="0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qFormat/>
    <w:rsid w:val="00F70CA0"/>
    <w:rPr>
      <w:rFonts w:ascii="Arial" w:eastAsia="SimSun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F70CA0"/>
    <w:rPr>
      <w:b/>
    </w:rPr>
  </w:style>
  <w:style w:type="paragraph" w:customStyle="1" w:styleId="TAC">
    <w:name w:val="TAC"/>
    <w:basedOn w:val="TAL"/>
    <w:link w:val="TACChar"/>
    <w:qFormat/>
    <w:rsid w:val="00F70CA0"/>
    <w:pPr>
      <w:jc w:val="center"/>
    </w:pPr>
  </w:style>
  <w:style w:type="character" w:customStyle="1" w:styleId="TACChar">
    <w:name w:val="TAC Char"/>
    <w:link w:val="TAC"/>
    <w:qFormat/>
    <w:rsid w:val="00F70CA0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F70CA0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TAN">
    <w:name w:val="TAN"/>
    <w:basedOn w:val="TAL"/>
    <w:link w:val="TANChar"/>
    <w:qFormat/>
    <w:rsid w:val="00F70CA0"/>
    <w:pPr>
      <w:ind w:left="851" w:hanging="851"/>
    </w:pPr>
  </w:style>
  <w:style w:type="character" w:customStyle="1" w:styleId="TANChar">
    <w:name w:val="TAN Char"/>
    <w:link w:val="TAN"/>
    <w:rsid w:val="00F70CA0"/>
    <w:rPr>
      <w:rFonts w:ascii="Arial" w:eastAsia="SimSun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F863D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91004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4.bin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4669C94AFA2C4E9DA9D9946EDC41EF" ma:contentTypeVersion="10" ma:contentTypeDescription="Create a new document." ma:contentTypeScope="" ma:versionID="0cdb5a0898ae4818d4a6c417f5ffc66f">
  <xsd:schema xmlns:xsd="http://www.w3.org/2001/XMLSchema" xmlns:xs="http://www.w3.org/2001/XMLSchema" xmlns:p="http://schemas.microsoft.com/office/2006/metadata/properties" xmlns:ns3="b0bf9816-4b1b-472f-942d-7a1ab4f20fe9" targetNamespace="http://schemas.microsoft.com/office/2006/metadata/properties" ma:root="true" ma:fieldsID="d71fc9bebf5321b3e420fe69bd4f8bdb" ns3:_="">
    <xsd:import namespace="b0bf9816-4b1b-472f-942d-7a1ab4f20fe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bf9816-4b1b-472f-942d-7a1ab4f20f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B6A82BB-9D0F-44EF-B87F-8F1BA4CA17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bf9816-4b1b-472f-942d-7a1ab4f20f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9C6E8E-C7D6-4161-A0A1-51774FA78E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FE0798-4658-4428-8B58-E97533F36889}">
  <ds:schemaRefs>
    <ds:schemaRef ds:uri="http://schemas.microsoft.com/office/infopath/2007/PartnerControls"/>
    <ds:schemaRef ds:uri="http://purl.org/dc/terms/"/>
    <ds:schemaRef ds:uri="http://schemas.microsoft.com/office/2006/documentManagement/types"/>
    <ds:schemaRef ds:uri="b0bf9816-4b1b-472f-942d-7a1ab4f20fe9"/>
    <ds:schemaRef ds:uri="http://purl.org/dc/elements/1.1/"/>
    <ds:schemaRef ds:uri="http://schemas.openxmlformats.org/package/2006/metadata/core-properties"/>
    <ds:schemaRef ds:uri="http://purl.org/dc/dcmitype/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7</Pages>
  <Words>2078</Words>
  <Characters>11847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chparkqc@qti.qualcomm.com</dc:creator>
  <cp:keywords/>
  <dc:description/>
  <cp:lastModifiedBy>CH Park</cp:lastModifiedBy>
  <cp:revision>87</cp:revision>
  <dcterms:created xsi:type="dcterms:W3CDTF">2020-02-21T20:02:00Z</dcterms:created>
  <dcterms:modified xsi:type="dcterms:W3CDTF">2020-03-03T19:21:00Z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0x0101009A4669C94AFA2C4E9DA9D9946EDC41EF</vt:lpwstr>
  </property>
</Properties>
</file>